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85" w:rsidRDefault="008227FA">
      <w:pPr>
        <w:pStyle w:val="Tekstpodstawowy"/>
        <w:spacing w:before="80"/>
        <w:ind w:left="411"/>
        <w:jc w:val="both"/>
      </w:pPr>
      <w:r>
        <w:rPr>
          <w:rFonts w:ascii="Arial" w:hAnsi="Arial"/>
          <w:b/>
          <w:spacing w:val="-4"/>
        </w:rPr>
        <w:t>Załącznik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nr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1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4"/>
        </w:rPr>
        <w:t>do</w:t>
      </w:r>
      <w:r>
        <w:rPr>
          <w:spacing w:val="-3"/>
        </w:rPr>
        <w:t xml:space="preserve"> </w:t>
      </w:r>
      <w:r>
        <w:rPr>
          <w:spacing w:val="-4"/>
        </w:rPr>
        <w:t>Zarządzenia</w:t>
      </w:r>
      <w:r>
        <w:rPr>
          <w:spacing w:val="-3"/>
        </w:rPr>
        <w:t xml:space="preserve"> </w:t>
      </w:r>
      <w:r>
        <w:rPr>
          <w:spacing w:val="-4"/>
        </w:rPr>
        <w:t>nr 8</w:t>
      </w:r>
      <w:r>
        <w:rPr>
          <w:spacing w:val="-3"/>
        </w:rPr>
        <w:t xml:space="preserve"> </w:t>
      </w:r>
      <w:r>
        <w:rPr>
          <w:spacing w:val="-4"/>
        </w:rPr>
        <w:t>Warmińsko-Mazurskiego</w:t>
      </w:r>
      <w:r>
        <w:rPr>
          <w:spacing w:val="-3"/>
        </w:rPr>
        <w:t xml:space="preserve"> </w:t>
      </w:r>
      <w:r>
        <w:rPr>
          <w:spacing w:val="-4"/>
        </w:rPr>
        <w:t>Kuratora</w:t>
      </w:r>
      <w:r>
        <w:rPr>
          <w:spacing w:val="-3"/>
        </w:rPr>
        <w:t xml:space="preserve"> </w:t>
      </w:r>
      <w:r>
        <w:rPr>
          <w:spacing w:val="-4"/>
        </w:rPr>
        <w:t>Oświaty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rPr>
          <w:spacing w:val="-3"/>
        </w:rPr>
        <w:t xml:space="preserve"> </w:t>
      </w:r>
      <w:r>
        <w:rPr>
          <w:spacing w:val="-4"/>
        </w:rPr>
        <w:t>dnia</w:t>
      </w:r>
      <w:r>
        <w:rPr>
          <w:spacing w:val="-3"/>
        </w:rPr>
        <w:t xml:space="preserve"> </w:t>
      </w:r>
      <w:r>
        <w:rPr>
          <w:spacing w:val="-4"/>
        </w:rPr>
        <w:t>23</w:t>
      </w:r>
      <w:r>
        <w:rPr>
          <w:spacing w:val="-3"/>
        </w:rPr>
        <w:t xml:space="preserve"> </w:t>
      </w:r>
      <w:r>
        <w:rPr>
          <w:spacing w:val="-4"/>
        </w:rPr>
        <w:t>stycznia</w:t>
      </w:r>
      <w:r>
        <w:rPr>
          <w:spacing w:val="-3"/>
        </w:rPr>
        <w:t xml:space="preserve"> </w:t>
      </w:r>
      <w:r>
        <w:rPr>
          <w:spacing w:val="-4"/>
        </w:rPr>
        <w:t>2025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E72F85" w:rsidRDefault="00E72F85">
      <w:pPr>
        <w:pStyle w:val="Tekstpodstawowy"/>
      </w:pPr>
    </w:p>
    <w:p w:rsidR="00E72F85" w:rsidRDefault="008227FA">
      <w:pPr>
        <w:pStyle w:val="Tytu"/>
      </w:pPr>
      <w:r>
        <w:t xml:space="preserve">Terminy przeprowadzania postępowania rekrutacyjnego i postępowania uzupełniającego w tym terminy składania dokumentów, na rok szkolny 2025/2026 do klas I publicznych szkół ponadpodstawowych, tj. czteroletnich liceów ogólnokształcących, pięcioletnich techników, trzyletnich branżowych szkół I stopnia, a także do klas wstępnych w publicznych: czteroletnich liceach ogólnokształcących dwujęzycznych, czteroletnich liceach ogólnokształcących z oddziałami dwujęzycznymi, pięcioletnich technikach dwujęzycznych i pięcioletnich technikach z oddziałami </w:t>
      </w:r>
      <w:r>
        <w:rPr>
          <w:spacing w:val="-2"/>
        </w:rPr>
        <w:t>dwujęzycznymi:</w:t>
      </w:r>
    </w:p>
    <w:p w:rsidR="00E72F85" w:rsidRDefault="00E72F85">
      <w:pPr>
        <w:pStyle w:val="Tekstpodstawowy"/>
        <w:spacing w:before="23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4596"/>
        <w:gridCol w:w="2515"/>
        <w:gridCol w:w="2410"/>
        <w:gridCol w:w="2977"/>
        <w:gridCol w:w="2551"/>
      </w:tblGrid>
      <w:tr w:rsidR="00E72F85">
        <w:trPr>
          <w:trHeight w:val="2208"/>
        </w:trPr>
        <w:tc>
          <w:tcPr>
            <w:tcW w:w="536" w:type="dxa"/>
            <w:vMerge w:val="restart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1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Lp.</w:t>
            </w:r>
          </w:p>
        </w:tc>
        <w:tc>
          <w:tcPr>
            <w:tcW w:w="4596" w:type="dxa"/>
            <w:vMerge w:val="restart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1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3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Rodzaj </w:t>
            </w:r>
            <w:r>
              <w:rPr>
                <w:rFonts w:ascii="Arial" w:hAnsi="Arial"/>
                <w:b/>
                <w:spacing w:val="-2"/>
              </w:rPr>
              <w:t>czynności</w:t>
            </w:r>
          </w:p>
        </w:tc>
        <w:tc>
          <w:tcPr>
            <w:tcW w:w="4925" w:type="dxa"/>
            <w:gridSpan w:val="2"/>
          </w:tcPr>
          <w:p w:rsidR="00E72F85" w:rsidRDefault="008227FA">
            <w:pPr>
              <w:pStyle w:val="TableParagraph"/>
              <w:spacing w:before="92"/>
              <w:ind w:left="1007" w:right="996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Szkoły, w których zajęcia </w:t>
            </w:r>
            <w:r>
              <w:rPr>
                <w:rFonts w:ascii="Arial" w:hAnsi="Arial"/>
                <w:b/>
                <w:i/>
                <w:spacing w:val="-2"/>
              </w:rPr>
              <w:t xml:space="preserve">dydaktyczno-wychowawcze </w:t>
            </w:r>
            <w:r>
              <w:rPr>
                <w:rFonts w:ascii="Arial" w:hAnsi="Arial"/>
                <w:b/>
                <w:i/>
              </w:rPr>
              <w:t>rozpoczynają się</w:t>
            </w: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pierwszym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powszednim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dniu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września</w:t>
            </w:r>
          </w:p>
          <w:p w:rsidR="00E72F85" w:rsidRDefault="008227FA">
            <w:pPr>
              <w:pStyle w:val="TableParagraph"/>
              <w:ind w:left="847" w:right="835"/>
              <w:jc w:val="center"/>
              <w:rPr>
                <w:rFonts w:ascii="Arial" w:hAnsi="Arial"/>
                <w:i/>
              </w:rPr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§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2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ust.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1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rozporządzenia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MEN z dnia 11 sierpnia 2017 r.</w:t>
            </w:r>
          </w:p>
          <w:p w:rsidR="00E72F85" w:rsidRDefault="008227FA">
            <w:pPr>
              <w:pStyle w:val="TableParagraph"/>
              <w:ind w:left="565" w:right="49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sprawie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organizacji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roku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szkolnego (</w:t>
            </w:r>
            <w:proofErr w:type="spellStart"/>
            <w:r>
              <w:rPr>
                <w:rFonts w:ascii="Arial"/>
                <w:i/>
              </w:rPr>
              <w:t>t.j</w:t>
            </w:r>
            <w:proofErr w:type="spellEnd"/>
            <w:r>
              <w:rPr>
                <w:rFonts w:ascii="Arial"/>
                <w:i/>
              </w:rPr>
              <w:t>. Dz. U. z 2023 r. poz. 1211)</w:t>
            </w:r>
          </w:p>
        </w:tc>
        <w:tc>
          <w:tcPr>
            <w:tcW w:w="5528" w:type="dxa"/>
            <w:gridSpan w:val="2"/>
          </w:tcPr>
          <w:p w:rsidR="00E72F85" w:rsidRDefault="008227FA">
            <w:pPr>
              <w:pStyle w:val="TableParagraph"/>
              <w:spacing w:before="92"/>
              <w:ind w:left="1339" w:right="1267" w:hanging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Szkoły, w których zajęcia </w:t>
            </w:r>
            <w:r>
              <w:rPr>
                <w:rFonts w:ascii="Arial" w:hAnsi="Arial"/>
                <w:b/>
                <w:spacing w:val="-2"/>
              </w:rPr>
              <w:t xml:space="preserve">dydaktyczno-wychowawcze </w:t>
            </w:r>
            <w:r>
              <w:rPr>
                <w:rFonts w:ascii="Arial" w:hAnsi="Arial"/>
                <w:b/>
              </w:rPr>
              <w:t>rozpoczynają się</w:t>
            </w:r>
          </w:p>
          <w:p w:rsidR="00E72F85" w:rsidRDefault="008227FA">
            <w:pPr>
              <w:pStyle w:val="TableParagraph"/>
              <w:ind w:left="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pierwszym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powszednim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dniu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lutego</w:t>
            </w:r>
          </w:p>
          <w:p w:rsidR="00E72F85" w:rsidRDefault="008227FA">
            <w:pPr>
              <w:pStyle w:val="TableParagraph"/>
              <w:ind w:left="1149" w:right="1137"/>
              <w:jc w:val="center"/>
              <w:rPr>
                <w:rFonts w:ascii="Arial" w:hAnsi="Arial"/>
                <w:i/>
              </w:rPr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§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2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ust.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2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rozporządzenia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MEN z dnia 11 sierpnia 2017 r.</w:t>
            </w:r>
          </w:p>
          <w:p w:rsidR="00E72F85" w:rsidRDefault="008227FA">
            <w:pPr>
              <w:pStyle w:val="TableParagraph"/>
              <w:ind w:left="866" w:right="79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sprawie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organizacji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roku</w:t>
            </w:r>
            <w:r>
              <w:rPr>
                <w:rFonts w:ascii="Arial"/>
                <w:i/>
                <w:spacing w:val="-10"/>
              </w:rPr>
              <w:t xml:space="preserve"> </w:t>
            </w:r>
            <w:r>
              <w:rPr>
                <w:rFonts w:ascii="Arial"/>
                <w:i/>
              </w:rPr>
              <w:t>szkolnego (</w:t>
            </w:r>
            <w:proofErr w:type="spellStart"/>
            <w:r>
              <w:rPr>
                <w:rFonts w:ascii="Arial"/>
                <w:i/>
              </w:rPr>
              <w:t>t.j</w:t>
            </w:r>
            <w:proofErr w:type="spellEnd"/>
            <w:r>
              <w:rPr>
                <w:rFonts w:ascii="Arial"/>
                <w:i/>
              </w:rPr>
              <w:t>. Dz. U. z 2023 r. poz. 1211)</w:t>
            </w:r>
          </w:p>
        </w:tc>
      </w:tr>
      <w:tr w:rsidR="00E72F85">
        <w:trPr>
          <w:trHeight w:val="826"/>
        </w:trPr>
        <w:tc>
          <w:tcPr>
            <w:tcW w:w="536" w:type="dxa"/>
            <w:vMerge/>
            <w:tcBorders>
              <w:top w:val="nil"/>
            </w:tcBorders>
          </w:tcPr>
          <w:p w:rsidR="00E72F85" w:rsidRDefault="00E72F85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vMerge/>
            <w:tcBorders>
              <w:top w:val="nil"/>
            </w:tcBorders>
          </w:tcPr>
          <w:p w:rsidR="00E72F85" w:rsidRDefault="00E72F85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</w:tcPr>
          <w:p w:rsidR="00E72F85" w:rsidRDefault="008227FA">
            <w:pPr>
              <w:pStyle w:val="TableParagraph"/>
              <w:spacing w:before="33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Terminy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 </w:t>
            </w:r>
            <w:r>
              <w:rPr>
                <w:rFonts w:ascii="Arial" w:hAnsi="Arial"/>
                <w:b/>
                <w:spacing w:val="-2"/>
              </w:rPr>
              <w:t>postępowaniu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rekrutacyjnym</w:t>
            </w:r>
          </w:p>
        </w:tc>
        <w:tc>
          <w:tcPr>
            <w:tcW w:w="2410" w:type="dxa"/>
          </w:tcPr>
          <w:p w:rsidR="00E72F85" w:rsidRDefault="008227FA">
            <w:pPr>
              <w:pStyle w:val="TableParagraph"/>
              <w:spacing w:before="33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Terminy</w:t>
            </w:r>
          </w:p>
          <w:p w:rsidR="00E72F85" w:rsidRDefault="008227FA">
            <w:pPr>
              <w:pStyle w:val="TableParagraph"/>
              <w:ind w:left="7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postępowaniu </w:t>
            </w:r>
            <w:r>
              <w:rPr>
                <w:rFonts w:ascii="Arial" w:hAnsi="Arial"/>
                <w:b/>
                <w:spacing w:val="-2"/>
              </w:rPr>
              <w:t>uzupełniającym</w:t>
            </w:r>
          </w:p>
        </w:tc>
        <w:tc>
          <w:tcPr>
            <w:tcW w:w="2977" w:type="dxa"/>
          </w:tcPr>
          <w:p w:rsidR="00E72F85" w:rsidRDefault="008227FA">
            <w:pPr>
              <w:pStyle w:val="TableParagraph"/>
              <w:spacing w:before="33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Terminy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 </w:t>
            </w:r>
            <w:r>
              <w:rPr>
                <w:rFonts w:ascii="Arial" w:hAnsi="Arial"/>
                <w:b/>
                <w:spacing w:val="-2"/>
              </w:rPr>
              <w:t>postępowaniu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rekrutacyjnym</w:t>
            </w:r>
          </w:p>
        </w:tc>
        <w:tc>
          <w:tcPr>
            <w:tcW w:w="2551" w:type="dxa"/>
          </w:tcPr>
          <w:p w:rsidR="00E72F85" w:rsidRDefault="008227FA">
            <w:pPr>
              <w:pStyle w:val="TableParagraph"/>
              <w:spacing w:before="33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Terminy</w:t>
            </w:r>
          </w:p>
          <w:p w:rsidR="00E72F85" w:rsidRDefault="008227FA">
            <w:pPr>
              <w:pStyle w:val="TableParagraph"/>
              <w:ind w:left="450" w:right="3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postępowaniu </w:t>
            </w:r>
            <w:r>
              <w:rPr>
                <w:rFonts w:ascii="Arial" w:hAnsi="Arial"/>
                <w:b/>
                <w:spacing w:val="-2"/>
              </w:rPr>
              <w:t>uzupełniającym</w:t>
            </w:r>
          </w:p>
        </w:tc>
      </w:tr>
    </w:tbl>
    <w:p w:rsidR="00E72F85" w:rsidRDefault="00E72F85">
      <w:pPr>
        <w:pStyle w:val="TableParagraph"/>
        <w:jc w:val="center"/>
        <w:rPr>
          <w:rFonts w:ascii="Arial"/>
          <w:b/>
        </w:rPr>
        <w:sectPr w:rsidR="00E72F85">
          <w:footerReference w:type="default" r:id="rId7"/>
          <w:type w:val="continuous"/>
          <w:pgSz w:w="16840" w:h="11910" w:orient="landscape"/>
          <w:pgMar w:top="340" w:right="283" w:bottom="1640" w:left="283" w:header="0" w:footer="1452" w:gutter="0"/>
          <w:pgNumType w:start="1"/>
          <w:cols w:space="708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6"/>
        <w:gridCol w:w="2515"/>
        <w:gridCol w:w="2410"/>
        <w:gridCol w:w="2977"/>
        <w:gridCol w:w="2551"/>
      </w:tblGrid>
      <w:tr w:rsidR="00E72F85">
        <w:trPr>
          <w:trHeight w:val="2547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5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E72F85">
            <w:pPr>
              <w:pStyle w:val="TableParagraph"/>
              <w:spacing w:before="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95" w:right="86"/>
              <w:jc w:val="center"/>
            </w:pPr>
            <w:r>
              <w:rPr>
                <w:spacing w:val="-8"/>
              </w:rPr>
              <w:t>Złożenie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wniosku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przyjęcie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szkoły</w:t>
            </w:r>
          </w:p>
          <w:p w:rsidR="00E72F85" w:rsidRDefault="008227FA">
            <w:pPr>
              <w:pStyle w:val="TableParagraph"/>
              <w:ind w:left="95" w:right="86"/>
              <w:jc w:val="center"/>
            </w:pPr>
            <w:r>
              <w:t>ponadpodstawowej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wraz</w:t>
            </w:r>
          </w:p>
          <w:p w:rsidR="00E72F85" w:rsidRDefault="008227FA">
            <w:pPr>
              <w:pStyle w:val="TableParagraph"/>
              <w:ind w:left="95" w:right="84"/>
              <w:jc w:val="center"/>
            </w:pPr>
            <w:r>
              <w:rPr>
                <w:spacing w:val="-2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dokumentami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potwierdzającymi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spełnianie </w:t>
            </w:r>
            <w:r>
              <w:t>przez kandydata warunków lub kryteriów branych pod uwagę</w:t>
            </w:r>
          </w:p>
          <w:p w:rsidR="00E72F85" w:rsidRDefault="008227FA">
            <w:pPr>
              <w:pStyle w:val="TableParagraph"/>
              <w:ind w:left="467" w:right="316" w:firstLine="326"/>
            </w:pPr>
            <w:r>
              <w:t>w postępowaniu rekrutacyjnym (art.</w:t>
            </w:r>
            <w:r>
              <w:rPr>
                <w:spacing w:val="-6"/>
              </w:rPr>
              <w:t xml:space="preserve"> </w:t>
            </w:r>
            <w:r>
              <w:t>130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134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rPr>
                <w:spacing w:val="16"/>
                <w:position w:val="7"/>
                <w:sz w:val="1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prócz</w:t>
            </w:r>
            <w:r>
              <w:rPr>
                <w:spacing w:val="-5"/>
              </w:rPr>
              <w:t xml:space="preserve"> </w:t>
            </w:r>
            <w:r>
              <w:t>szkół wymienionych poniżej, w punkcie 7).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5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19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maja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18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czerwca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5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16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4" w:right="3"/>
              <w:jc w:val="center"/>
            </w:pPr>
            <w:r>
              <w:rPr>
                <w:spacing w:val="-2"/>
                <w:w w:val="95"/>
              </w:rPr>
              <w:t>(środa)</w:t>
            </w:r>
          </w:p>
          <w:p w:rsidR="00E72F85" w:rsidRDefault="008227FA">
            <w:pPr>
              <w:pStyle w:val="TableParagraph"/>
              <w:ind w:left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28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3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5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października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2025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godziny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35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26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9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</w:tr>
    </w:tbl>
    <w:p w:rsidR="00E72F85" w:rsidRDefault="00E72F85">
      <w:pPr>
        <w:pStyle w:val="TableParagraph"/>
        <w:jc w:val="center"/>
        <w:sectPr w:rsidR="00E72F85" w:rsidSect="00C4352B">
          <w:type w:val="continuous"/>
          <w:pgSz w:w="16840" w:h="11910" w:orient="landscape"/>
          <w:pgMar w:top="400" w:right="283" w:bottom="426" w:left="283" w:header="0" w:footer="1452" w:gutter="0"/>
          <w:cols w:space="708"/>
        </w:sectPr>
      </w:pPr>
    </w:p>
    <w:p w:rsidR="00E72F85" w:rsidRDefault="00E72F85">
      <w:pPr>
        <w:pStyle w:val="TableParagraph"/>
        <w:sectPr w:rsidR="00E72F85">
          <w:pgSz w:w="16840" w:h="11910" w:orient="landscape"/>
          <w:pgMar w:top="400" w:right="283" w:bottom="1640" w:left="283" w:header="0" w:footer="1452" w:gutter="0"/>
          <w:cols w:space="708"/>
        </w:sectPr>
      </w:pPr>
    </w:p>
    <w:p w:rsidR="00E72F85" w:rsidRDefault="00E72F85">
      <w:pPr>
        <w:pStyle w:val="TableParagraph"/>
        <w:jc w:val="center"/>
        <w:sectPr w:rsidR="00E72F85">
          <w:type w:val="continuous"/>
          <w:pgSz w:w="16840" w:h="11910" w:orient="landscape"/>
          <w:pgMar w:top="400" w:right="283" w:bottom="1680" w:left="283" w:header="0" w:footer="1452" w:gutter="0"/>
          <w:cols w:space="708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6"/>
        <w:gridCol w:w="2515"/>
        <w:gridCol w:w="2410"/>
        <w:gridCol w:w="2977"/>
        <w:gridCol w:w="2551"/>
      </w:tblGrid>
      <w:tr w:rsidR="00E72F85">
        <w:trPr>
          <w:trHeight w:val="1692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3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87"/>
              <w:ind w:left="677"/>
            </w:pPr>
            <w:r>
              <w:t>Uzupełnienie</w:t>
            </w:r>
            <w:r>
              <w:rPr>
                <w:spacing w:val="-5"/>
              </w:rPr>
              <w:t xml:space="preserve"> </w:t>
            </w:r>
            <w:r>
              <w:t>wniosku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przyjęcie</w:t>
            </w:r>
          </w:p>
          <w:p w:rsidR="00E72F85" w:rsidRDefault="008227FA">
            <w:pPr>
              <w:pStyle w:val="TableParagraph"/>
              <w:ind w:left="714" w:right="702" w:firstLine="152"/>
            </w:pPr>
            <w:r>
              <w:t>do szkoły ponadpodstawowej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o świadectwo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ukończenia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szkoły</w:t>
            </w:r>
          </w:p>
          <w:p w:rsidR="00E72F85" w:rsidRDefault="008227FA">
            <w:pPr>
              <w:pStyle w:val="TableParagraph"/>
              <w:ind w:left="558" w:right="547"/>
              <w:jc w:val="center"/>
            </w:pPr>
            <w:r>
              <w:rPr>
                <w:spacing w:val="-4"/>
              </w:rPr>
              <w:t>podstawowej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oraz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zaświadczenie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wynikach</w:t>
            </w:r>
            <w:r>
              <w:rPr>
                <w:spacing w:val="-9"/>
              </w:rPr>
              <w:t xml:space="preserve"> </w:t>
            </w:r>
            <w:r>
              <w:t>egzaminu</w:t>
            </w:r>
            <w:r>
              <w:rPr>
                <w:spacing w:val="-9"/>
              </w:rPr>
              <w:t xml:space="preserve"> </w:t>
            </w:r>
            <w:r>
              <w:t>ósmoklasisty (</w:t>
            </w:r>
            <w:hyperlink r:id="rId8">
              <w:r>
                <w:t xml:space="preserve">art. 134 ust. 2 </w:t>
              </w:r>
              <w:proofErr w:type="spellStart"/>
              <w:r>
                <w:t>pkt</w:t>
              </w:r>
              <w:proofErr w:type="spellEnd"/>
            </w:hyperlink>
            <w:r>
              <w:t xml:space="preserve"> </w:t>
            </w:r>
            <w:hyperlink r:id="rId9">
              <w:r>
                <w:t>1-4</w:t>
              </w:r>
            </w:hyperlink>
            <w:r>
              <w:t xml:space="preserve">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spacing w:before="21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godziny </w:t>
            </w:r>
            <w:r>
              <w:rPr>
                <w:rFonts w:ascii="Arial"/>
                <w:b/>
                <w:spacing w:val="-2"/>
              </w:rPr>
              <w:t>12.00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8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605" w:right="398" w:hanging="19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Składane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razem z wnioskiem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spacing w:before="21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godziny </w:t>
            </w:r>
            <w:r>
              <w:rPr>
                <w:rFonts w:ascii="Arial"/>
                <w:b/>
                <w:spacing w:val="-2"/>
              </w:rPr>
              <w:t>12.00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8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676" w:right="467" w:hanging="19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Składane</w:t>
            </w:r>
            <w:r>
              <w:rPr>
                <w:rFonts w:ascii="Arial" w:hAnsi="Arial"/>
                <w:i/>
                <w:spacing w:val="-16"/>
              </w:rPr>
              <w:t xml:space="preserve"> </w:t>
            </w:r>
            <w:r>
              <w:rPr>
                <w:rFonts w:ascii="Arial" w:hAnsi="Arial"/>
                <w:i/>
              </w:rPr>
              <w:t>razem z wnioskiem</w:t>
            </w:r>
          </w:p>
        </w:tc>
      </w:tr>
      <w:tr w:rsidR="00E72F85">
        <w:trPr>
          <w:trHeight w:val="2744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33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233"/>
              <w:ind w:left="95" w:right="84"/>
              <w:jc w:val="center"/>
            </w:pPr>
            <w:r>
              <w:rPr>
                <w:spacing w:val="-6"/>
              </w:rPr>
              <w:t>Weryfikacja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przez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komisję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rekrutacyjną </w:t>
            </w:r>
            <w:r>
              <w:t xml:space="preserve">wniosków o przyjęcie do szkoły ponadpodstawowej oraz dokumentów </w:t>
            </w:r>
            <w:r>
              <w:rPr>
                <w:w w:val="90"/>
              </w:rPr>
              <w:t>potwierdzających</w:t>
            </w:r>
            <w:r>
              <w:rPr>
                <w:spacing w:val="33"/>
              </w:rPr>
              <w:t xml:space="preserve"> </w:t>
            </w:r>
            <w:r>
              <w:rPr>
                <w:w w:val="90"/>
              </w:rPr>
              <w:t>okoliczności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90"/>
              </w:rPr>
              <w:t>zawarte</w:t>
            </w:r>
          </w:p>
          <w:p w:rsidR="00E72F85" w:rsidRDefault="008227FA">
            <w:pPr>
              <w:pStyle w:val="TableParagraph"/>
              <w:ind w:left="96" w:right="84"/>
              <w:jc w:val="center"/>
            </w:pPr>
            <w:r>
              <w:rPr>
                <w:spacing w:val="-2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oświadczeniach,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tym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dokonanie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przez </w:t>
            </w:r>
            <w:r>
              <w:t>przewodniczącego komisji rekrutacyjnej czynności</w:t>
            </w:r>
            <w:r>
              <w:rPr>
                <w:spacing w:val="-16"/>
              </w:rPr>
              <w:t xml:space="preserve"> </w:t>
            </w:r>
            <w:r>
              <w:t>związanych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potwierdzeniem tych okoliczności</w:t>
            </w:r>
          </w:p>
          <w:p w:rsidR="00E72F85" w:rsidRDefault="008227FA">
            <w:pPr>
              <w:pStyle w:val="TableParagraph"/>
              <w:ind w:left="95" w:right="85"/>
              <w:jc w:val="center"/>
            </w:pPr>
            <w:r>
              <w:t>(art.</w:t>
            </w:r>
            <w:r>
              <w:rPr>
                <w:spacing w:val="-1"/>
              </w:rPr>
              <w:t xml:space="preserve"> </w:t>
            </w:r>
            <w:r>
              <w:t>150 ust.</w:t>
            </w:r>
            <w:r>
              <w:rPr>
                <w:spacing w:val="-1"/>
              </w:rPr>
              <w:t xml:space="preserve"> </w:t>
            </w:r>
            <w:r>
              <w:t>7 pkt</w:t>
            </w:r>
            <w:r>
              <w:rPr>
                <w:spacing w:val="-2"/>
              </w:rPr>
              <w:t xml:space="preserve"> </w:t>
            </w:r>
            <w:r>
              <w:t>2 i</w:t>
            </w:r>
            <w:r>
              <w:rPr>
                <w:spacing w:val="-1"/>
              </w:rPr>
              <w:t xml:space="preserve"> </w:t>
            </w:r>
            <w:r>
              <w:t xml:space="preserve">ust.8 </w:t>
            </w:r>
            <w:proofErr w:type="spellStart"/>
            <w:r>
              <w:rPr>
                <w:spacing w:val="-2"/>
              </w:rPr>
              <w:t>u.p.o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1</w:t>
            </w:r>
            <w:r>
              <w:rPr>
                <w:spacing w:val="-2"/>
              </w:rP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8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(wtorek)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10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(poniedziałek)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17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(poniedziałek)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7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(poniedziałek)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</w:tr>
    </w:tbl>
    <w:p w:rsidR="00E72F85" w:rsidRDefault="00E72F85">
      <w:pPr>
        <w:pStyle w:val="TableParagraph"/>
        <w:jc w:val="center"/>
        <w:rPr>
          <w:position w:val="7"/>
          <w:sz w:val="14"/>
        </w:rPr>
        <w:sectPr w:rsidR="00E72F85">
          <w:type w:val="continuous"/>
          <w:pgSz w:w="16840" w:h="11910" w:orient="landscape"/>
          <w:pgMar w:top="400" w:right="283" w:bottom="1680" w:left="283" w:header="0" w:footer="1452" w:gutter="0"/>
          <w:cols w:space="708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6"/>
        <w:gridCol w:w="2515"/>
        <w:gridCol w:w="2410"/>
        <w:gridCol w:w="2977"/>
        <w:gridCol w:w="2551"/>
      </w:tblGrid>
      <w:tr w:rsidR="00E72F85">
        <w:trPr>
          <w:trHeight w:val="1736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35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235"/>
              <w:ind w:left="95" w:right="84"/>
              <w:jc w:val="center"/>
            </w:pPr>
            <w:r>
              <w:rPr>
                <w:spacing w:val="-2"/>
              </w:rPr>
              <w:t>Podanie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publicznej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wiadomości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przez </w:t>
            </w:r>
            <w:r>
              <w:t>komisję</w:t>
            </w:r>
            <w:r>
              <w:rPr>
                <w:spacing w:val="-16"/>
              </w:rPr>
              <w:t xml:space="preserve"> </w:t>
            </w:r>
            <w:r>
              <w:t>rekrutacyjną</w:t>
            </w:r>
            <w:r>
              <w:rPr>
                <w:spacing w:val="-15"/>
              </w:rPr>
              <w:t xml:space="preserve"> </w:t>
            </w:r>
            <w:r>
              <w:t>listy</w:t>
            </w:r>
            <w:r>
              <w:rPr>
                <w:spacing w:val="-15"/>
              </w:rPr>
              <w:t xml:space="preserve"> </w:t>
            </w:r>
            <w:r>
              <w:t xml:space="preserve">kandydatów </w:t>
            </w:r>
            <w:r>
              <w:rPr>
                <w:spacing w:val="-2"/>
              </w:rPr>
              <w:t>zakwalifikowanych</w:t>
            </w:r>
          </w:p>
          <w:p w:rsidR="00E72F85" w:rsidRDefault="008227FA">
            <w:pPr>
              <w:pStyle w:val="TableParagraph"/>
              <w:ind w:left="558" w:right="547"/>
              <w:jc w:val="center"/>
            </w:pPr>
            <w:r>
              <w:t>i</w:t>
            </w:r>
            <w:r>
              <w:rPr>
                <w:spacing w:val="-16"/>
              </w:rPr>
              <w:t xml:space="preserve"> </w:t>
            </w:r>
            <w:r>
              <w:t>kandydatów</w:t>
            </w:r>
            <w:r>
              <w:rPr>
                <w:spacing w:val="-15"/>
              </w:rPr>
              <w:t xml:space="preserve"> </w:t>
            </w:r>
            <w:r>
              <w:t xml:space="preserve">niezakwalifikowanych (art. 158 ust. 1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10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</w:tr>
      <w:tr w:rsidR="00E72F85">
        <w:trPr>
          <w:trHeight w:val="1260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250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124"/>
              <w:ind w:left="96" w:right="84"/>
              <w:jc w:val="center"/>
            </w:pPr>
            <w:r>
              <w:rPr>
                <w:spacing w:val="-4"/>
              </w:rPr>
              <w:t>Wydanie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przez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szkołę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prowadzącą </w:t>
            </w:r>
            <w:r>
              <w:t>kształcenie</w:t>
            </w:r>
            <w:r>
              <w:rPr>
                <w:spacing w:val="-13"/>
              </w:rPr>
              <w:t xml:space="preserve"> </w:t>
            </w:r>
            <w:r>
              <w:t>zawodowe</w:t>
            </w:r>
            <w:r>
              <w:rPr>
                <w:spacing w:val="-13"/>
              </w:rPr>
              <w:t xml:space="preserve"> </w:t>
            </w:r>
            <w:r>
              <w:t>skierowania</w:t>
            </w:r>
            <w:r>
              <w:rPr>
                <w:spacing w:val="-13"/>
              </w:rPr>
              <w:t xml:space="preserve"> </w:t>
            </w:r>
            <w:r>
              <w:t>na badanie lekarskie</w:t>
            </w:r>
          </w:p>
          <w:p w:rsidR="00E72F85" w:rsidRDefault="008227FA">
            <w:pPr>
              <w:pStyle w:val="TableParagraph"/>
              <w:ind w:left="95" w:right="85"/>
              <w:jc w:val="center"/>
            </w:pPr>
            <w:r>
              <w:t>(np.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1"/>
              </w:rPr>
              <w:t xml:space="preserve"> </w:t>
            </w:r>
            <w:r>
              <w:t>134 ust.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proofErr w:type="spellStart"/>
            <w:r>
              <w:t>pkt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2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rPr>
                <w:spacing w:val="20"/>
                <w:position w:val="7"/>
                <w:sz w:val="14"/>
              </w:rPr>
              <w:t xml:space="preserve"> </w:t>
            </w:r>
            <w:r>
              <w:t xml:space="preserve">oraz </w:t>
            </w:r>
            <w:proofErr w:type="spellStart"/>
            <w:r>
              <w:rPr>
                <w:spacing w:val="-2"/>
              </w:rPr>
              <w:t>r.w.b.l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4</w:t>
            </w:r>
            <w:r>
              <w:rPr>
                <w:spacing w:val="-2"/>
              </w:rPr>
              <w:t>)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(czwartek)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4" w:right="3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19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16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</w:tr>
      <w:tr w:rsidR="00E72F85">
        <w:trPr>
          <w:trHeight w:val="5228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0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6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683" w:right="587" w:hanging="614"/>
            </w:pPr>
            <w:r>
              <w:t>Potwierdzenie przez rodzica kandydata –</w:t>
            </w:r>
            <w:r>
              <w:rPr>
                <w:spacing w:val="40"/>
              </w:rPr>
              <w:t xml:space="preserve"> </w:t>
            </w:r>
            <w:r>
              <w:t>albo</w:t>
            </w:r>
            <w:r>
              <w:rPr>
                <w:spacing w:val="-8"/>
              </w:rPr>
              <w:t xml:space="preserve"> </w:t>
            </w:r>
            <w:r>
              <w:t>kandydata</w:t>
            </w:r>
            <w:r>
              <w:rPr>
                <w:spacing w:val="-8"/>
              </w:rPr>
              <w:t xml:space="preserve"> </w:t>
            </w:r>
            <w:r>
              <w:t>pełnoletniego</w:t>
            </w:r>
            <w:r>
              <w:rPr>
                <w:spacing w:val="-8"/>
              </w:rPr>
              <w:t xml:space="preserve"> </w:t>
            </w:r>
            <w:r>
              <w:t>–</w:t>
            </w:r>
          </w:p>
          <w:p w:rsidR="00E72F85" w:rsidRDefault="008227FA">
            <w:pPr>
              <w:pStyle w:val="TableParagraph"/>
              <w:ind w:left="1124"/>
            </w:pPr>
            <w:r>
              <w:rPr>
                <w:spacing w:val="-6"/>
              </w:rPr>
              <w:t>woli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przyjęcia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postaci:</w:t>
            </w:r>
          </w:p>
          <w:p w:rsidR="00E72F85" w:rsidRDefault="008227F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7"/>
              </w:tabs>
              <w:ind w:left="847" w:right="345" w:hanging="360"/>
            </w:pPr>
            <w:r>
              <w:rPr>
                <w:spacing w:val="-8"/>
              </w:rPr>
              <w:t>przedłożenia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oryginału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świadectwa </w:t>
            </w:r>
            <w:r>
              <w:t>ukończenia szkoły podstawowej</w:t>
            </w:r>
          </w:p>
          <w:p w:rsidR="00E72F85" w:rsidRDefault="008227FA">
            <w:pPr>
              <w:pStyle w:val="TableParagraph"/>
              <w:spacing w:line="251" w:lineRule="exact"/>
              <w:ind w:left="84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oryginału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zaświadczenia</w:t>
            </w:r>
          </w:p>
          <w:p w:rsidR="00E72F85" w:rsidRDefault="008227FA">
            <w:pPr>
              <w:pStyle w:val="TableParagraph"/>
              <w:ind w:left="847" w:right="212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wynikach</w:t>
            </w:r>
            <w:r>
              <w:rPr>
                <w:spacing w:val="-13"/>
              </w:rPr>
              <w:t xml:space="preserve"> </w:t>
            </w:r>
            <w:r>
              <w:t>egzaminu</w:t>
            </w:r>
            <w:r>
              <w:rPr>
                <w:spacing w:val="-13"/>
              </w:rPr>
              <w:t xml:space="preserve"> </w:t>
            </w:r>
            <w:r>
              <w:t>ósmoklasisty (o ile nie zostały one złożone w uzupełnieniu wniosku o przyjęcie do szkoły),</w:t>
            </w:r>
          </w:p>
          <w:p w:rsidR="00E72F85" w:rsidRDefault="008227F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7"/>
              </w:tabs>
              <w:ind w:left="847" w:right="541" w:hanging="360"/>
            </w:pPr>
            <w:r>
              <w:rPr>
                <w:spacing w:val="-4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przypadku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szkoły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prowadzącej </w:t>
            </w:r>
            <w:r>
              <w:t>kształcenie zawodowe - także zaświadczenia lekarskiego zawierającego orzeczenie</w:t>
            </w:r>
          </w:p>
          <w:p w:rsidR="00E72F85" w:rsidRDefault="008227FA">
            <w:pPr>
              <w:pStyle w:val="TableParagraph"/>
              <w:ind w:left="847" w:right="78" w:firstLine="61"/>
            </w:pPr>
            <w:r>
              <w:t xml:space="preserve">o braku przeciwwskazań </w:t>
            </w:r>
            <w:r>
              <w:rPr>
                <w:spacing w:val="-4"/>
              </w:rPr>
              <w:t xml:space="preserve">zdrowotnych do podjęcia praktycznej </w:t>
            </w:r>
            <w:r>
              <w:t>nauki zawodu oraz innych stosownych orzeczeń</w:t>
            </w:r>
          </w:p>
          <w:p w:rsidR="00E72F85" w:rsidRDefault="008227FA">
            <w:pPr>
              <w:pStyle w:val="TableParagraph"/>
              <w:ind w:left="847"/>
            </w:pPr>
            <w:r>
              <w:t>(art.</w:t>
            </w:r>
            <w:r>
              <w:rPr>
                <w:spacing w:val="-1"/>
              </w:rPr>
              <w:t xml:space="preserve"> </w:t>
            </w:r>
            <w:r>
              <w:t>134 ust. 1</w:t>
            </w:r>
            <w:r>
              <w:rPr>
                <w:spacing w:val="-1"/>
              </w:rPr>
              <w:t xml:space="preserve"> </w:t>
            </w:r>
            <w:r>
              <w:t xml:space="preserve">i 2 </w:t>
            </w:r>
            <w:proofErr w:type="spellStart"/>
            <w:r>
              <w:rPr>
                <w:spacing w:val="-2"/>
              </w:rPr>
              <w:t>u.p.o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1</w:t>
            </w:r>
            <w:r>
              <w:rPr>
                <w:spacing w:val="-2"/>
              </w:rP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0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czerwca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(piątek)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0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8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4" w:right="3"/>
              <w:jc w:val="center"/>
            </w:pPr>
            <w:r>
              <w:rPr>
                <w:spacing w:val="-2"/>
              </w:rPr>
              <w:t>(piątek)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0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24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210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godziny </w:t>
            </w:r>
            <w:r>
              <w:rPr>
                <w:rFonts w:ascii="Arial"/>
                <w:b/>
                <w:spacing w:val="-2"/>
              </w:rPr>
              <w:t>15.00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</w:tc>
      </w:tr>
      <w:tr w:rsidR="00E72F85">
        <w:trPr>
          <w:trHeight w:val="1394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4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7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191"/>
              <w:ind w:left="281" w:right="270"/>
              <w:jc w:val="center"/>
            </w:pPr>
            <w:r>
              <w:rPr>
                <w:spacing w:val="-2"/>
              </w:rPr>
              <w:t>Podanie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publicznej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wiadomości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przez </w:t>
            </w:r>
            <w:r>
              <w:t>komisję</w:t>
            </w:r>
            <w:r>
              <w:rPr>
                <w:spacing w:val="-16"/>
              </w:rPr>
              <w:t xml:space="preserve"> </w:t>
            </w:r>
            <w:r>
              <w:t>rekrutacyjną</w:t>
            </w:r>
            <w:r>
              <w:rPr>
                <w:spacing w:val="-15"/>
              </w:rPr>
              <w:t xml:space="preserve"> </w:t>
            </w:r>
            <w:r>
              <w:t>listy</w:t>
            </w:r>
            <w:r>
              <w:rPr>
                <w:spacing w:val="-15"/>
              </w:rPr>
              <w:t xml:space="preserve"> </w:t>
            </w:r>
            <w:r>
              <w:t>kandydatów przyjętych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kandydatów</w:t>
            </w:r>
            <w:r>
              <w:rPr>
                <w:spacing w:val="-15"/>
              </w:rPr>
              <w:t xml:space="preserve"> </w:t>
            </w:r>
            <w:r>
              <w:t xml:space="preserve">nieprzyjętych do szkoły (art. 158 ust. 3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spacing w:before="6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10.00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spacing w:before="6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10.00</w:t>
            </w:r>
          </w:p>
          <w:p w:rsidR="00E72F85" w:rsidRDefault="008227FA">
            <w:pPr>
              <w:pStyle w:val="TableParagraph"/>
              <w:ind w:left="74" w:right="3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spacing w:before="6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10.00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spacing w:before="6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10.00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</w:tr>
    </w:tbl>
    <w:p w:rsidR="00E72F85" w:rsidRDefault="00E72F85">
      <w:pPr>
        <w:pStyle w:val="TableParagraph"/>
        <w:jc w:val="center"/>
        <w:sectPr w:rsidR="00E72F85">
          <w:pgSz w:w="16840" w:h="11910" w:orient="landscape"/>
          <w:pgMar w:top="400" w:right="283" w:bottom="1680" w:left="283" w:header="0" w:footer="1452" w:gutter="0"/>
          <w:cols w:space="708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6"/>
        <w:gridCol w:w="2515"/>
        <w:gridCol w:w="2410"/>
        <w:gridCol w:w="2977"/>
        <w:gridCol w:w="2551"/>
      </w:tblGrid>
      <w:tr w:rsidR="00E72F85">
        <w:trPr>
          <w:trHeight w:val="2403"/>
        </w:trPr>
        <w:tc>
          <w:tcPr>
            <w:tcW w:w="54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8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Poinformowanie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W-M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Kuratora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Oświaty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przez </w:t>
            </w:r>
            <w:r>
              <w:t>dyrektorów szkół ponadpodstawowych</w:t>
            </w:r>
          </w:p>
          <w:p w:rsidR="00E72F85" w:rsidRDefault="008227FA">
            <w:pPr>
              <w:pStyle w:val="TableParagraph"/>
              <w:ind w:left="95" w:right="84"/>
              <w:jc w:val="center"/>
            </w:pPr>
            <w:r>
              <w:t xml:space="preserve">o liczbie wolnych miejsc (za pomocą </w:t>
            </w:r>
            <w:r>
              <w:rPr>
                <w:spacing w:val="-4"/>
              </w:rPr>
              <w:t xml:space="preserve">formularza elektronicznego udostępnionego </w:t>
            </w:r>
            <w:r>
              <w:t>od dnia 14 lipca 2025 r.,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stronie</w:t>
            </w:r>
            <w:r>
              <w:rPr>
                <w:spacing w:val="-3"/>
              </w:rPr>
              <w:t xml:space="preserve"> </w:t>
            </w:r>
            <w:hyperlink r:id="rId10">
              <w:r>
                <w:rPr>
                  <w:spacing w:val="-2"/>
                  <w:u w:val="single"/>
                </w:rPr>
                <w:t>www.ko.olsztyn.pl</w:t>
              </w:r>
            </w:hyperlink>
          </w:p>
          <w:p w:rsidR="00E72F85" w:rsidRDefault="008227FA">
            <w:pPr>
              <w:pStyle w:val="TableParagraph"/>
              <w:ind w:left="95" w:right="85"/>
              <w:jc w:val="center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zakładce:</w:t>
            </w:r>
            <w:r>
              <w:rPr>
                <w:spacing w:val="-4"/>
              </w:rPr>
              <w:t xml:space="preserve"> </w:t>
            </w:r>
            <w:r>
              <w:t>Szkoły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placówki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/Rekrutacja).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14.30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14.30</w:t>
            </w:r>
          </w:p>
          <w:p w:rsidR="00E72F85" w:rsidRDefault="008227FA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(poniedziałek)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godziny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14.30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rPr>
                <w:rFonts w:ascii="Arial"/>
                <w:b/>
                <w:i/>
              </w:rPr>
            </w:pPr>
          </w:p>
          <w:p w:rsidR="00E72F85" w:rsidRDefault="00E72F85">
            <w:pPr>
              <w:pStyle w:val="TableParagraph"/>
              <w:spacing w:before="63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godziny </w:t>
            </w:r>
            <w:r>
              <w:rPr>
                <w:rFonts w:ascii="Arial"/>
                <w:b/>
                <w:spacing w:val="-2"/>
              </w:rPr>
              <w:t>14.30</w:t>
            </w:r>
          </w:p>
          <w:p w:rsidR="00E72F85" w:rsidRDefault="008227FA">
            <w:pPr>
              <w:pStyle w:val="TableParagraph"/>
              <w:ind w:left="71" w:right="62"/>
              <w:jc w:val="center"/>
            </w:pPr>
            <w:r>
              <w:rPr>
                <w:spacing w:val="-2"/>
              </w:rPr>
              <w:t>(wtorek)</w:t>
            </w:r>
          </w:p>
        </w:tc>
      </w:tr>
      <w:tr w:rsidR="00E72F85">
        <w:trPr>
          <w:trHeight w:val="1129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185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9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185"/>
              <w:ind w:left="11" w:right="2"/>
              <w:jc w:val="center"/>
            </w:pPr>
            <w:r>
              <w:t>Opublikowanie</w:t>
            </w:r>
            <w:r>
              <w:rPr>
                <w:spacing w:val="-7"/>
              </w:rPr>
              <w:t xml:space="preserve"> </w:t>
            </w:r>
            <w:r>
              <w:t>przez</w:t>
            </w:r>
            <w:r>
              <w:rPr>
                <w:spacing w:val="-5"/>
              </w:rPr>
              <w:t xml:space="preserve"> </w:t>
            </w:r>
            <w:r>
              <w:t>W-M</w:t>
            </w:r>
            <w:r>
              <w:rPr>
                <w:spacing w:val="-5"/>
              </w:rPr>
              <w:t xml:space="preserve"> </w:t>
            </w:r>
            <w:r>
              <w:t>Kuratora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Oświaty</w:t>
            </w:r>
          </w:p>
          <w:p w:rsidR="00E72F85" w:rsidRDefault="008227FA">
            <w:pPr>
              <w:pStyle w:val="TableParagraph"/>
              <w:ind w:left="590" w:right="578"/>
              <w:jc w:val="center"/>
            </w:pPr>
            <w:r>
              <w:t>informacji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liczbie</w:t>
            </w:r>
            <w:r>
              <w:rPr>
                <w:spacing w:val="-10"/>
              </w:rPr>
              <w:t xml:space="preserve"> </w:t>
            </w:r>
            <w:r>
              <w:t>wolnych</w:t>
            </w:r>
            <w:r>
              <w:rPr>
                <w:spacing w:val="-10"/>
              </w:rPr>
              <w:t xml:space="preserve"> </w:t>
            </w:r>
            <w:r>
              <w:t>miejsc w szkołach ponadpodstawowych.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spacing w:before="5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16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spacing w:before="5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2025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4" w:right="3"/>
              <w:jc w:val="center"/>
            </w:pPr>
            <w:r>
              <w:rPr>
                <w:spacing w:val="-2"/>
              </w:rPr>
              <w:t>(wtorek)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spacing w:before="5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26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</w:pPr>
            <w:r>
              <w:rPr>
                <w:spacing w:val="-2"/>
                <w:w w:val="95"/>
              </w:rPr>
              <w:t>(środa)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spacing w:before="59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29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</w:pPr>
            <w:r>
              <w:rPr>
                <w:spacing w:val="-2"/>
              </w:rPr>
              <w:t>(poniedziałek)</w:t>
            </w:r>
          </w:p>
        </w:tc>
      </w:tr>
      <w:tr w:rsidR="00E72F85">
        <w:trPr>
          <w:trHeight w:val="1260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250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10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</w:tcPr>
          <w:p w:rsidR="00E72F85" w:rsidRDefault="008227FA">
            <w:pPr>
              <w:pStyle w:val="TableParagraph"/>
              <w:spacing w:before="124"/>
              <w:ind w:left="489" w:right="477"/>
              <w:jc w:val="center"/>
            </w:pPr>
            <w:r>
              <w:rPr>
                <w:spacing w:val="-2"/>
              </w:rPr>
              <w:t>Wystąpienie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komisji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rekrutacyjnej </w:t>
            </w:r>
            <w:r>
              <w:t>o sporządzenie uzasadnienia odmowy przyjęcia</w:t>
            </w:r>
          </w:p>
          <w:p w:rsidR="00E72F85" w:rsidRDefault="008227FA">
            <w:pPr>
              <w:pStyle w:val="TableParagraph"/>
              <w:ind w:left="95" w:right="85"/>
              <w:jc w:val="center"/>
            </w:pPr>
            <w:r>
              <w:t>(art.</w:t>
            </w:r>
            <w:r>
              <w:rPr>
                <w:spacing w:val="-1"/>
              </w:rPr>
              <w:t xml:space="preserve"> </w:t>
            </w:r>
            <w:r>
              <w:t>158 ust.</w:t>
            </w:r>
            <w:r>
              <w:rPr>
                <w:spacing w:val="-1"/>
              </w:rPr>
              <w:t xml:space="preserve"> </w:t>
            </w:r>
            <w:r>
              <w:t xml:space="preserve">6 </w:t>
            </w:r>
            <w:proofErr w:type="spellStart"/>
            <w:r>
              <w:rPr>
                <w:spacing w:val="-2"/>
              </w:rPr>
              <w:t>u.p.o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1</w:t>
            </w:r>
            <w:r>
              <w:rPr>
                <w:spacing w:val="-2"/>
              </w:rPr>
              <w:t>).</w:t>
            </w:r>
          </w:p>
        </w:tc>
        <w:tc>
          <w:tcPr>
            <w:tcW w:w="2515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18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lipca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(piątek)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410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sierpnia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2025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10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(czwartek)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977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28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listopada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(piątek)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  <w:tc>
          <w:tcPr>
            <w:tcW w:w="2551" w:type="dxa"/>
          </w:tcPr>
          <w:p w:rsidR="00E72F85" w:rsidRDefault="00E72F85">
            <w:pPr>
              <w:pStyle w:val="TableParagraph"/>
              <w:spacing w:before="124"/>
              <w:rPr>
                <w:rFonts w:ascii="Arial"/>
                <w:b/>
                <w:i/>
              </w:rPr>
            </w:pPr>
          </w:p>
          <w:p w:rsidR="00E72F85" w:rsidRDefault="008227FA">
            <w:pPr>
              <w:pStyle w:val="TableParagraph"/>
              <w:ind w:left="7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29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grudnia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2025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r.</w:t>
            </w:r>
          </w:p>
          <w:p w:rsidR="00E72F85" w:rsidRDefault="008227FA">
            <w:pPr>
              <w:pStyle w:val="TableParagraph"/>
              <w:ind w:left="71" w:right="61"/>
              <w:jc w:val="center"/>
              <w:rPr>
                <w:position w:val="7"/>
                <w:sz w:val="14"/>
              </w:rPr>
            </w:pPr>
            <w:r>
              <w:rPr>
                <w:spacing w:val="-2"/>
              </w:rPr>
              <w:t>(poniedziałek)</w:t>
            </w:r>
            <w:r>
              <w:rPr>
                <w:spacing w:val="-2"/>
                <w:position w:val="7"/>
                <w:sz w:val="14"/>
              </w:rPr>
              <w:t>3</w:t>
            </w:r>
          </w:p>
        </w:tc>
      </w:tr>
      <w:tr w:rsidR="00E72F85">
        <w:trPr>
          <w:trHeight w:val="854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47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11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  <w:tcBorders>
              <w:bottom w:val="single" w:sz="2" w:space="0" w:color="000000"/>
              <w:right w:val="single" w:sz="2" w:space="0" w:color="000000"/>
            </w:tcBorders>
          </w:tcPr>
          <w:p w:rsidR="00E72F85" w:rsidRDefault="008227FA">
            <w:pPr>
              <w:pStyle w:val="TableParagraph"/>
              <w:spacing w:before="47"/>
              <w:ind w:left="174" w:right="168"/>
              <w:jc w:val="center"/>
            </w:pPr>
            <w:r>
              <w:rPr>
                <w:w w:val="90"/>
              </w:rPr>
              <w:t>Sporządzenie</w:t>
            </w:r>
            <w:r>
              <w:rPr>
                <w:spacing w:val="22"/>
              </w:rPr>
              <w:t xml:space="preserve"> </w:t>
            </w:r>
            <w:r>
              <w:rPr>
                <w:w w:val="90"/>
              </w:rPr>
              <w:t>przez</w:t>
            </w:r>
            <w:r>
              <w:rPr>
                <w:spacing w:val="23"/>
              </w:rPr>
              <w:t xml:space="preserve"> </w:t>
            </w:r>
            <w:r>
              <w:rPr>
                <w:w w:val="90"/>
              </w:rPr>
              <w:t>komisję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0"/>
              </w:rPr>
              <w:t>rekrutacyjną</w:t>
            </w:r>
          </w:p>
          <w:p w:rsidR="00E72F85" w:rsidRDefault="008227FA">
            <w:pPr>
              <w:pStyle w:val="TableParagraph"/>
              <w:ind w:left="174" w:right="167"/>
              <w:jc w:val="center"/>
            </w:pPr>
            <w:r>
              <w:t>uzasadnienia</w:t>
            </w:r>
            <w:r>
              <w:rPr>
                <w:spacing w:val="-5"/>
              </w:rPr>
              <w:t xml:space="preserve"> </w:t>
            </w:r>
            <w:r>
              <w:t>odmowy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przyjęcia</w:t>
            </w:r>
          </w:p>
          <w:p w:rsidR="00E72F85" w:rsidRDefault="008227FA">
            <w:pPr>
              <w:pStyle w:val="TableParagraph"/>
              <w:ind w:left="174" w:right="167"/>
              <w:jc w:val="center"/>
            </w:pPr>
            <w:r>
              <w:t>(art.</w:t>
            </w:r>
            <w:r>
              <w:rPr>
                <w:spacing w:val="-1"/>
              </w:rPr>
              <w:t xml:space="preserve"> </w:t>
            </w:r>
            <w:r>
              <w:t>158 ust.</w:t>
            </w:r>
            <w:r>
              <w:rPr>
                <w:spacing w:val="-1"/>
              </w:rPr>
              <w:t xml:space="preserve"> </w:t>
            </w:r>
            <w:r>
              <w:t xml:space="preserve">7 </w:t>
            </w:r>
            <w:proofErr w:type="spellStart"/>
            <w:r>
              <w:rPr>
                <w:spacing w:val="-2"/>
              </w:rPr>
              <w:t>u.p.o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1</w:t>
            </w:r>
            <w:r>
              <w:rPr>
                <w:spacing w:val="-2"/>
              </w:rPr>
              <w:t>).</w:t>
            </w:r>
          </w:p>
        </w:tc>
        <w:tc>
          <w:tcPr>
            <w:tcW w:w="4925" w:type="dxa"/>
            <w:gridSpan w:val="2"/>
            <w:tcBorders>
              <w:left w:val="single" w:sz="2" w:space="0" w:color="000000"/>
            </w:tcBorders>
          </w:tcPr>
          <w:p w:rsidR="00E72F85" w:rsidRDefault="008227FA">
            <w:pPr>
              <w:pStyle w:val="TableParagraph"/>
              <w:spacing w:before="47"/>
              <w:ind w:left="949" w:right="934" w:hanging="1"/>
              <w:jc w:val="center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3 dni od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dnia wystąpienia 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sporządzenie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uzasadnienia odmowy przyjęcia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  <w:tc>
          <w:tcPr>
            <w:tcW w:w="5528" w:type="dxa"/>
            <w:gridSpan w:val="2"/>
          </w:tcPr>
          <w:p w:rsidR="00E72F85" w:rsidRDefault="008227FA">
            <w:pPr>
              <w:pStyle w:val="TableParagraph"/>
              <w:spacing w:before="47"/>
              <w:ind w:left="1248" w:right="1236" w:hanging="1"/>
              <w:jc w:val="center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3 dni od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dnia wystąpienia 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sporządzenie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uzasadnienia odmowy przyjęcia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</w:tr>
      <w:tr w:rsidR="00E72F85">
        <w:trPr>
          <w:trHeight w:val="982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111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12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F85" w:rsidRDefault="008227FA">
            <w:pPr>
              <w:pStyle w:val="TableParagraph"/>
              <w:spacing w:before="111"/>
              <w:ind w:left="174" w:right="165"/>
              <w:jc w:val="center"/>
            </w:pPr>
            <w:r>
              <w:t>Wniesienie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dyrektora</w:t>
            </w:r>
            <w:r>
              <w:rPr>
                <w:spacing w:val="-10"/>
              </w:rPr>
              <w:t xml:space="preserve"> </w:t>
            </w:r>
            <w:r>
              <w:t>szkoły</w:t>
            </w:r>
            <w:r>
              <w:rPr>
                <w:spacing w:val="-10"/>
              </w:rPr>
              <w:t xml:space="preserve"> </w:t>
            </w:r>
            <w:r>
              <w:t xml:space="preserve">odwołania od rozstrzygnięcia komisji rekrutacyjnej (art. 158 ust. 8 </w:t>
            </w:r>
            <w:proofErr w:type="spellStart"/>
            <w:r>
              <w:t>u.p.o</w:t>
            </w:r>
            <w:proofErr w:type="spellEnd"/>
            <w:r>
              <w:t>.</w:t>
            </w:r>
            <w:r>
              <w:rPr>
                <w:position w:val="7"/>
                <w:sz w:val="14"/>
              </w:rPr>
              <w:t>1</w:t>
            </w:r>
            <w:r>
              <w:t>).</w:t>
            </w:r>
          </w:p>
        </w:tc>
        <w:tc>
          <w:tcPr>
            <w:tcW w:w="4925" w:type="dxa"/>
            <w:gridSpan w:val="2"/>
            <w:tcBorders>
              <w:left w:val="single" w:sz="2" w:space="0" w:color="000000"/>
            </w:tcBorders>
          </w:tcPr>
          <w:p w:rsidR="00E72F85" w:rsidRDefault="008227FA">
            <w:pPr>
              <w:pStyle w:val="TableParagraph"/>
              <w:spacing w:before="238"/>
              <w:ind w:left="787" w:firstLine="222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 3 dni od dnia otrzymania uzasadnienia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odmowy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przyjęcia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  <w:tc>
          <w:tcPr>
            <w:tcW w:w="5528" w:type="dxa"/>
            <w:gridSpan w:val="2"/>
          </w:tcPr>
          <w:p w:rsidR="00E72F85" w:rsidRDefault="008227FA">
            <w:pPr>
              <w:pStyle w:val="TableParagraph"/>
              <w:spacing w:before="238"/>
              <w:ind w:left="1086" w:firstLine="222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 3 dni od dnia otrzymania uzasadnienia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odmowy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przyjęcia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</w:tr>
      <w:tr w:rsidR="00E72F85">
        <w:trPr>
          <w:trHeight w:val="982"/>
        </w:trPr>
        <w:tc>
          <w:tcPr>
            <w:tcW w:w="540" w:type="dxa"/>
          </w:tcPr>
          <w:p w:rsidR="00E72F85" w:rsidRDefault="00E72F85">
            <w:pPr>
              <w:pStyle w:val="TableParagraph"/>
              <w:spacing w:before="92"/>
              <w:rPr>
                <w:rFonts w:ascii="Arial"/>
                <w:b/>
                <w:i/>
              </w:rPr>
            </w:pPr>
          </w:p>
          <w:p w:rsidR="00E72F85" w:rsidRDefault="00C4352B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13</w:t>
            </w:r>
            <w:r w:rsidR="008227FA">
              <w:rPr>
                <w:spacing w:val="-5"/>
              </w:rPr>
              <w:t>.</w:t>
            </w:r>
          </w:p>
        </w:tc>
        <w:tc>
          <w:tcPr>
            <w:tcW w:w="4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F85" w:rsidRDefault="008227FA">
            <w:pPr>
              <w:pStyle w:val="TableParagraph"/>
              <w:spacing w:before="54" w:line="276" w:lineRule="auto"/>
              <w:ind w:left="518" w:right="509" w:firstLine="6"/>
              <w:jc w:val="both"/>
            </w:pPr>
            <w:r>
              <w:t>Rozpatrzenie</w:t>
            </w:r>
            <w:r>
              <w:rPr>
                <w:spacing w:val="-11"/>
              </w:rPr>
              <w:t xml:space="preserve"> </w:t>
            </w:r>
            <w:r>
              <w:t>przez</w:t>
            </w:r>
            <w:r>
              <w:rPr>
                <w:spacing w:val="-11"/>
              </w:rPr>
              <w:t xml:space="preserve"> </w:t>
            </w:r>
            <w:r>
              <w:t>dyrektora</w:t>
            </w:r>
            <w:r>
              <w:rPr>
                <w:spacing w:val="-11"/>
              </w:rPr>
              <w:t xml:space="preserve"> </w:t>
            </w:r>
            <w:r>
              <w:t xml:space="preserve">szkoły </w:t>
            </w:r>
            <w:r>
              <w:rPr>
                <w:spacing w:val="-2"/>
              </w:rPr>
              <w:t>odwołania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rozstrzygnięcia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komisji </w:t>
            </w:r>
            <w:r>
              <w:t>rekrutacyjnej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158</w:t>
            </w:r>
            <w:r>
              <w:rPr>
                <w:spacing w:val="-3"/>
              </w:rPr>
              <w:t xml:space="preserve"> </w:t>
            </w:r>
            <w:r>
              <w:t>ust.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u.p.o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2"/>
                <w:position w:val="7"/>
                <w:sz w:val="14"/>
              </w:rPr>
              <w:t>1</w:t>
            </w:r>
            <w:r>
              <w:rPr>
                <w:spacing w:val="-2"/>
              </w:rPr>
              <w:t>).</w:t>
            </w:r>
          </w:p>
        </w:tc>
        <w:tc>
          <w:tcPr>
            <w:tcW w:w="4925" w:type="dxa"/>
            <w:gridSpan w:val="2"/>
            <w:tcBorders>
              <w:left w:val="single" w:sz="2" w:space="0" w:color="000000"/>
            </w:tcBorders>
          </w:tcPr>
          <w:p w:rsidR="00E72F85" w:rsidRDefault="008227FA">
            <w:pPr>
              <w:pStyle w:val="TableParagraph"/>
              <w:spacing w:before="111"/>
              <w:ind w:left="1246" w:right="1231" w:hanging="1"/>
              <w:jc w:val="center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 3 dni od dnia otrzymania odwołania przez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dyrektora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szkoły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  <w:tc>
          <w:tcPr>
            <w:tcW w:w="5528" w:type="dxa"/>
            <w:gridSpan w:val="2"/>
          </w:tcPr>
          <w:p w:rsidR="00E72F85" w:rsidRDefault="008227FA">
            <w:pPr>
              <w:pStyle w:val="TableParagraph"/>
              <w:spacing w:before="54" w:line="276" w:lineRule="auto"/>
              <w:ind w:left="1545" w:right="1533" w:hanging="1"/>
              <w:jc w:val="center"/>
              <w:rPr>
                <w:rFonts w:ascii="Arial" w:hAnsi="Arial"/>
                <w:b/>
                <w:position w:val="7"/>
                <w:sz w:val="14"/>
              </w:rPr>
            </w:pPr>
            <w:r>
              <w:rPr>
                <w:rFonts w:ascii="Arial" w:hAnsi="Arial"/>
                <w:b/>
              </w:rPr>
              <w:t>do 3 dni od dnia otrzymania odwołania przez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dyrektora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szkoły</w:t>
            </w:r>
            <w:r>
              <w:rPr>
                <w:rFonts w:ascii="Arial" w:hAnsi="Arial"/>
                <w:b/>
                <w:position w:val="7"/>
                <w:sz w:val="14"/>
              </w:rPr>
              <w:t>3</w:t>
            </w:r>
          </w:p>
        </w:tc>
      </w:tr>
    </w:tbl>
    <w:p w:rsidR="00E72F85" w:rsidRDefault="00E72F85">
      <w:pPr>
        <w:pStyle w:val="Tekstpodstawowy"/>
        <w:rPr>
          <w:rFonts w:ascii="Arial"/>
          <w:b/>
          <w:i/>
          <w:sz w:val="20"/>
        </w:rPr>
      </w:pPr>
    </w:p>
    <w:p w:rsidR="00E72F85" w:rsidRDefault="00C01A45">
      <w:pPr>
        <w:pStyle w:val="Tekstpodstawowy"/>
        <w:spacing w:before="179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w:pict>
          <v:shape id="Graphic 2" o:spid="_x0000_s1026" style="position:absolute;margin-left:14.2pt;margin-top:21.65pt;width:14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" path="m,l1822450,e" filled="f" strokeweight=".72pt">
            <v:path arrowok="t"/>
            <w10:wrap type="topAndBottom" anchorx="page"/>
          </v:shape>
        </w:pict>
      </w:r>
    </w:p>
    <w:p w:rsidR="00E72F85" w:rsidRDefault="008227FA">
      <w:pPr>
        <w:pStyle w:val="Tekstpodstawowy"/>
        <w:spacing w:before="110"/>
      </w:pPr>
      <w:r>
        <w:rPr>
          <w:position w:val="7"/>
          <w:sz w:val="14"/>
        </w:rPr>
        <w:t>1</w:t>
      </w:r>
      <w:r>
        <w:rPr>
          <w:spacing w:val="69"/>
          <w:position w:val="7"/>
          <w:sz w:val="14"/>
        </w:rPr>
        <w:t xml:space="preserve"> </w:t>
      </w: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grudnia</w:t>
      </w:r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oświatowe</w:t>
      </w:r>
      <w:r>
        <w:rPr>
          <w:spacing w:val="-6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7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737</w:t>
      </w:r>
      <w:r>
        <w:rPr>
          <w:spacing w:val="-6"/>
        </w:rPr>
        <w:t xml:space="preserve"> </w:t>
      </w:r>
      <w:r>
        <w:t>ze.</w:t>
      </w:r>
      <w:r>
        <w:rPr>
          <w:spacing w:val="-8"/>
        </w:rPr>
        <w:t xml:space="preserve"> </w:t>
      </w:r>
      <w:r>
        <w:t>zm.)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dalej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u.p.o</w:t>
      </w:r>
      <w:proofErr w:type="spellEnd"/>
      <w:r>
        <w:rPr>
          <w:spacing w:val="-2"/>
        </w:rPr>
        <w:t>.</w:t>
      </w:r>
    </w:p>
    <w:p w:rsidR="00E72F85" w:rsidRDefault="00E72F85">
      <w:pPr>
        <w:pStyle w:val="Tekstpodstawowy"/>
        <w:spacing w:before="75"/>
      </w:pPr>
    </w:p>
    <w:p w:rsidR="00E72F85" w:rsidRDefault="008227FA">
      <w:pPr>
        <w:pStyle w:val="Tekstpodstawowy"/>
        <w:spacing w:before="1"/>
      </w:pPr>
      <w:r>
        <w:rPr>
          <w:position w:val="7"/>
          <w:sz w:val="14"/>
        </w:rPr>
        <w:t>2</w:t>
      </w:r>
      <w:r>
        <w:rPr>
          <w:spacing w:val="61"/>
          <w:w w:val="150"/>
          <w:position w:val="7"/>
          <w:sz w:val="14"/>
        </w:rPr>
        <w:t xml:space="preserve"> </w:t>
      </w:r>
      <w:r>
        <w:t>Dyrektor</w:t>
      </w:r>
      <w:r>
        <w:rPr>
          <w:spacing w:val="58"/>
        </w:rPr>
        <w:t xml:space="preserve"> </w:t>
      </w:r>
      <w:r>
        <w:t>szkoły</w:t>
      </w:r>
      <w:r>
        <w:rPr>
          <w:spacing w:val="58"/>
        </w:rPr>
        <w:t xml:space="preserve"> </w:t>
      </w:r>
      <w:r>
        <w:t>wyznacza</w:t>
      </w:r>
      <w:r>
        <w:rPr>
          <w:spacing w:val="59"/>
        </w:rPr>
        <w:t xml:space="preserve"> </w:t>
      </w:r>
      <w:r>
        <w:t>II</w:t>
      </w:r>
      <w:r>
        <w:rPr>
          <w:spacing w:val="58"/>
        </w:rPr>
        <w:t xml:space="preserve"> </w:t>
      </w:r>
      <w:r>
        <w:t>termin</w:t>
      </w:r>
      <w:r>
        <w:rPr>
          <w:spacing w:val="59"/>
        </w:rPr>
        <w:t xml:space="preserve"> </w:t>
      </w:r>
      <w:r>
        <w:t>dla</w:t>
      </w:r>
      <w:r>
        <w:rPr>
          <w:spacing w:val="58"/>
        </w:rPr>
        <w:t xml:space="preserve"> </w:t>
      </w:r>
      <w:r>
        <w:t>kandydatów,</w:t>
      </w:r>
      <w:r>
        <w:rPr>
          <w:spacing w:val="59"/>
        </w:rPr>
        <w:t xml:space="preserve"> </w:t>
      </w:r>
      <w:r>
        <w:t>którzy</w:t>
      </w:r>
      <w:r>
        <w:rPr>
          <w:spacing w:val="58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przyczyn</w:t>
      </w:r>
      <w:r>
        <w:rPr>
          <w:spacing w:val="59"/>
        </w:rPr>
        <w:t xml:space="preserve"> </w:t>
      </w:r>
      <w:r>
        <w:t>niezależnych</w:t>
      </w:r>
      <w:r>
        <w:rPr>
          <w:spacing w:val="58"/>
        </w:rPr>
        <w:t xml:space="preserve"> </w:t>
      </w:r>
      <w:r>
        <w:t>od</w:t>
      </w:r>
      <w:r>
        <w:rPr>
          <w:spacing w:val="59"/>
        </w:rPr>
        <w:t xml:space="preserve"> </w:t>
      </w:r>
      <w:r>
        <w:t>nich</w:t>
      </w:r>
      <w:r>
        <w:rPr>
          <w:spacing w:val="58"/>
        </w:rPr>
        <w:t xml:space="preserve"> </w:t>
      </w:r>
      <w:r>
        <w:t>nie</w:t>
      </w:r>
      <w:r>
        <w:rPr>
          <w:spacing w:val="59"/>
        </w:rPr>
        <w:t xml:space="preserve"> </w:t>
      </w:r>
      <w:r>
        <w:t>mogli</w:t>
      </w:r>
      <w:r>
        <w:rPr>
          <w:spacing w:val="58"/>
        </w:rPr>
        <w:t xml:space="preserve"> </w:t>
      </w:r>
      <w:r>
        <w:t>przystąpić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sprawdzianu</w:t>
      </w:r>
      <w:r>
        <w:rPr>
          <w:spacing w:val="58"/>
        </w:rPr>
        <w:t xml:space="preserve"> </w:t>
      </w:r>
      <w:r>
        <w:t>lub</w:t>
      </w:r>
      <w:r>
        <w:rPr>
          <w:spacing w:val="59"/>
        </w:rPr>
        <w:t xml:space="preserve"> </w:t>
      </w:r>
      <w:r>
        <w:t>prób</w:t>
      </w:r>
      <w:r>
        <w:rPr>
          <w:spacing w:val="58"/>
        </w:rPr>
        <w:t xml:space="preserve"> </w:t>
      </w:r>
      <w:r>
        <w:rPr>
          <w:spacing w:val="-5"/>
        </w:rPr>
        <w:t>sprawności</w:t>
      </w:r>
    </w:p>
    <w:p w:rsidR="00E72F85" w:rsidRDefault="008227FA">
      <w:pPr>
        <w:pStyle w:val="Tekstpodstawowy"/>
        <w:spacing w:before="38"/>
      </w:pPr>
      <w:r>
        <w:rPr>
          <w:spacing w:val="-4"/>
        </w:rPr>
        <w:t>w</w:t>
      </w:r>
      <w:r>
        <w:rPr>
          <w:spacing w:val="-3"/>
        </w:rPr>
        <w:t xml:space="preserve"> </w:t>
      </w:r>
      <w:r>
        <w:rPr>
          <w:spacing w:val="-4"/>
        </w:rPr>
        <w:t>pierwszym</w:t>
      </w:r>
      <w:r>
        <w:rPr>
          <w:spacing w:val="-3"/>
        </w:rPr>
        <w:t xml:space="preserve"> </w:t>
      </w:r>
      <w:r>
        <w:rPr>
          <w:spacing w:val="-4"/>
        </w:rPr>
        <w:t>terminie,</w:t>
      </w:r>
      <w:r>
        <w:rPr>
          <w:spacing w:val="-3"/>
        </w:rPr>
        <w:t xml:space="preserve"> </w:t>
      </w:r>
      <w:r>
        <w:rPr>
          <w:spacing w:val="-4"/>
        </w:rPr>
        <w:t>nie</w:t>
      </w:r>
      <w:r>
        <w:rPr>
          <w:spacing w:val="-2"/>
        </w:rPr>
        <w:t xml:space="preserve"> </w:t>
      </w:r>
      <w:r>
        <w:rPr>
          <w:spacing w:val="-4"/>
        </w:rPr>
        <w:t>później</w:t>
      </w:r>
      <w:r>
        <w:rPr>
          <w:spacing w:val="-3"/>
        </w:rPr>
        <w:t xml:space="preserve"> </w:t>
      </w:r>
      <w:r>
        <w:rPr>
          <w:spacing w:val="-4"/>
        </w:rPr>
        <w:t>jednak</w:t>
      </w:r>
      <w:r>
        <w:rPr>
          <w:spacing w:val="-3"/>
        </w:rPr>
        <w:t xml:space="preserve"> </w:t>
      </w:r>
      <w:r>
        <w:rPr>
          <w:spacing w:val="-4"/>
        </w:rPr>
        <w:t>niż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 xml:space="preserve"> </w:t>
      </w:r>
      <w:r>
        <w:rPr>
          <w:spacing w:val="-4"/>
        </w:rPr>
        <w:t>terminie</w:t>
      </w:r>
      <w:r>
        <w:rPr>
          <w:spacing w:val="-3"/>
        </w:rPr>
        <w:t xml:space="preserve"> </w:t>
      </w:r>
      <w:r>
        <w:rPr>
          <w:spacing w:val="-4"/>
        </w:rPr>
        <w:t>poprzedzającym</w:t>
      </w:r>
      <w:r>
        <w:rPr>
          <w:spacing w:val="-2"/>
        </w:rPr>
        <w:t xml:space="preserve"> </w:t>
      </w:r>
      <w:r>
        <w:rPr>
          <w:spacing w:val="-4"/>
        </w:rPr>
        <w:t>podanie</w:t>
      </w:r>
      <w:r>
        <w:rPr>
          <w:spacing w:val="-3"/>
        </w:rPr>
        <w:t xml:space="preserve"> </w:t>
      </w:r>
      <w:r>
        <w:rPr>
          <w:spacing w:val="-4"/>
        </w:rPr>
        <w:t>do</w:t>
      </w:r>
      <w:r>
        <w:rPr>
          <w:spacing w:val="-2"/>
        </w:rPr>
        <w:t xml:space="preserve"> </w:t>
      </w:r>
      <w:r>
        <w:rPr>
          <w:spacing w:val="-4"/>
        </w:rPr>
        <w:t>wiadomości</w:t>
      </w:r>
      <w:r>
        <w:rPr>
          <w:spacing w:val="-3"/>
        </w:rPr>
        <w:t xml:space="preserve"> </w:t>
      </w:r>
      <w:r>
        <w:rPr>
          <w:spacing w:val="-4"/>
        </w:rPr>
        <w:t>list</w:t>
      </w:r>
      <w:r>
        <w:rPr>
          <w:spacing w:val="-2"/>
        </w:rPr>
        <w:t xml:space="preserve"> </w:t>
      </w:r>
      <w:r>
        <w:rPr>
          <w:spacing w:val="-4"/>
        </w:rPr>
        <w:t>wyników, o</w:t>
      </w:r>
      <w:r>
        <w:rPr>
          <w:spacing w:val="-2"/>
        </w:rPr>
        <w:t xml:space="preserve"> </w:t>
      </w:r>
      <w:r>
        <w:rPr>
          <w:spacing w:val="-4"/>
        </w:rPr>
        <w:t>których</w:t>
      </w:r>
      <w:r>
        <w:rPr>
          <w:spacing w:val="-3"/>
        </w:rPr>
        <w:t xml:space="preserve"> </w:t>
      </w:r>
      <w:r>
        <w:rPr>
          <w:spacing w:val="-4"/>
        </w:rPr>
        <w:t>mowa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 xml:space="preserve"> </w:t>
      </w:r>
      <w:r>
        <w:rPr>
          <w:spacing w:val="-4"/>
        </w:rPr>
        <w:t>pkt</w:t>
      </w:r>
      <w:r>
        <w:rPr>
          <w:spacing w:val="-2"/>
        </w:rPr>
        <w:t xml:space="preserve"> </w:t>
      </w:r>
      <w:r>
        <w:rPr>
          <w:spacing w:val="-4"/>
        </w:rPr>
        <w:t>11-</w:t>
      </w:r>
      <w:r>
        <w:rPr>
          <w:spacing w:val="-5"/>
        </w:rPr>
        <w:t>13.</w:t>
      </w:r>
    </w:p>
    <w:p w:rsidR="00E72F85" w:rsidRDefault="00E72F85">
      <w:pPr>
        <w:pStyle w:val="Tekstpodstawowy"/>
        <w:sectPr w:rsidR="00E72F85">
          <w:type w:val="continuous"/>
          <w:pgSz w:w="16840" w:h="11910" w:orient="landscape"/>
          <w:pgMar w:top="400" w:right="283" w:bottom="1680" w:left="283" w:header="0" w:footer="1452" w:gutter="0"/>
          <w:cols w:space="708"/>
        </w:sectPr>
      </w:pPr>
    </w:p>
    <w:p w:rsidR="00E72F85" w:rsidRDefault="00E72F85">
      <w:pPr>
        <w:pStyle w:val="Tekstpodstawowy"/>
        <w:spacing w:before="166"/>
      </w:pPr>
    </w:p>
    <w:p w:rsidR="00E72F85" w:rsidRDefault="00C01A45">
      <w:pPr>
        <w:pStyle w:val="Tekstpodstawowy"/>
        <w:spacing w:line="276" w:lineRule="auto"/>
        <w:ind w:right="623"/>
      </w:pPr>
      <w:r>
        <w:rPr>
          <w:noProof/>
        </w:rPr>
        <w:pict>
          <v:shape id="Graphic 3" o:spid="_x0000_s1027" style="position:absolute;margin-left:14.2pt;margin-top:-20.4pt;width:813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" path="m,l10331450,e" filled="f" strokeweight=".72pt">
            <v:path arrowok="t"/>
            <w10:wrap anchorx="page"/>
          </v:shape>
        </w:pict>
      </w:r>
      <w:r w:rsidR="008227FA">
        <w:rPr>
          <w:position w:val="7"/>
          <w:sz w:val="14"/>
        </w:rPr>
        <w:t xml:space="preserve">3 </w:t>
      </w:r>
      <w:r w:rsidR="008227FA">
        <w:t>W</w:t>
      </w:r>
      <w:r w:rsidR="008227FA">
        <w:rPr>
          <w:spacing w:val="-16"/>
        </w:rPr>
        <w:t xml:space="preserve"> </w:t>
      </w:r>
      <w:r w:rsidR="008227FA">
        <w:t>postępowaniu</w:t>
      </w:r>
      <w:r w:rsidR="008227FA">
        <w:rPr>
          <w:spacing w:val="-15"/>
        </w:rPr>
        <w:t xml:space="preserve"> </w:t>
      </w:r>
      <w:r w:rsidR="008227FA">
        <w:t>rekrutacyjnym</w:t>
      </w:r>
      <w:r w:rsidR="008227FA">
        <w:rPr>
          <w:spacing w:val="-15"/>
        </w:rPr>
        <w:t xml:space="preserve"> </w:t>
      </w:r>
      <w:r w:rsidR="008227FA">
        <w:t>i</w:t>
      </w:r>
      <w:r w:rsidR="008227FA">
        <w:rPr>
          <w:spacing w:val="-16"/>
        </w:rPr>
        <w:t xml:space="preserve"> </w:t>
      </w:r>
      <w:r w:rsidR="008227FA">
        <w:t>uzupełniającym</w:t>
      </w:r>
      <w:r w:rsidR="008227FA">
        <w:rPr>
          <w:spacing w:val="-15"/>
        </w:rPr>
        <w:t xml:space="preserve"> </w:t>
      </w:r>
      <w:r w:rsidR="008227FA">
        <w:t>na</w:t>
      </w:r>
      <w:r w:rsidR="008227FA">
        <w:rPr>
          <w:spacing w:val="-15"/>
        </w:rPr>
        <w:t xml:space="preserve"> </w:t>
      </w:r>
      <w:r w:rsidR="008227FA">
        <w:t>rok</w:t>
      </w:r>
      <w:r w:rsidR="008227FA">
        <w:rPr>
          <w:spacing w:val="-15"/>
        </w:rPr>
        <w:t xml:space="preserve"> </w:t>
      </w:r>
      <w:r w:rsidR="008227FA">
        <w:t>szkolny</w:t>
      </w:r>
      <w:r w:rsidR="008227FA">
        <w:rPr>
          <w:spacing w:val="-16"/>
        </w:rPr>
        <w:t xml:space="preserve"> </w:t>
      </w:r>
      <w:r w:rsidR="008227FA">
        <w:t>2025/2026</w:t>
      </w:r>
      <w:r w:rsidR="008227FA">
        <w:rPr>
          <w:spacing w:val="-15"/>
        </w:rPr>
        <w:t xml:space="preserve"> </w:t>
      </w:r>
      <w:r w:rsidR="008227FA">
        <w:t>do</w:t>
      </w:r>
      <w:r w:rsidR="008227FA">
        <w:rPr>
          <w:spacing w:val="-15"/>
        </w:rPr>
        <w:t xml:space="preserve"> </w:t>
      </w:r>
      <w:r w:rsidR="008227FA">
        <w:t>klas</w:t>
      </w:r>
      <w:r w:rsidR="008227FA">
        <w:rPr>
          <w:spacing w:val="-15"/>
        </w:rPr>
        <w:t xml:space="preserve"> </w:t>
      </w:r>
      <w:r w:rsidR="008227FA">
        <w:t>I</w:t>
      </w:r>
      <w:r w:rsidR="008227FA">
        <w:rPr>
          <w:spacing w:val="-16"/>
        </w:rPr>
        <w:t xml:space="preserve"> </w:t>
      </w:r>
      <w:r w:rsidR="008227FA">
        <w:t>publicznych</w:t>
      </w:r>
      <w:r w:rsidR="008227FA">
        <w:rPr>
          <w:spacing w:val="-15"/>
        </w:rPr>
        <w:t xml:space="preserve"> </w:t>
      </w:r>
      <w:r w:rsidR="008227FA">
        <w:t>szkół</w:t>
      </w:r>
      <w:r w:rsidR="008227FA">
        <w:rPr>
          <w:spacing w:val="-15"/>
        </w:rPr>
        <w:t xml:space="preserve"> </w:t>
      </w:r>
      <w:r w:rsidR="008227FA">
        <w:t>ponadpodstawowych</w:t>
      </w:r>
      <w:r w:rsidR="008227FA">
        <w:rPr>
          <w:spacing w:val="-16"/>
        </w:rPr>
        <w:t xml:space="preserve"> </w:t>
      </w:r>
      <w:r w:rsidR="008227FA">
        <w:t>i</w:t>
      </w:r>
      <w:r w:rsidR="008227FA">
        <w:rPr>
          <w:spacing w:val="-15"/>
        </w:rPr>
        <w:t xml:space="preserve"> </w:t>
      </w:r>
      <w:r w:rsidR="008227FA">
        <w:t>klas</w:t>
      </w:r>
      <w:r w:rsidR="008227FA">
        <w:rPr>
          <w:spacing w:val="-15"/>
        </w:rPr>
        <w:t xml:space="preserve"> </w:t>
      </w:r>
      <w:r w:rsidR="008227FA">
        <w:t>wstępnych,</w:t>
      </w:r>
      <w:r w:rsidR="008227FA">
        <w:rPr>
          <w:spacing w:val="-15"/>
        </w:rPr>
        <w:t xml:space="preserve"> </w:t>
      </w:r>
      <w:r w:rsidR="008227FA">
        <w:t>o</w:t>
      </w:r>
      <w:r w:rsidR="008227FA">
        <w:rPr>
          <w:spacing w:val="-16"/>
        </w:rPr>
        <w:t xml:space="preserve"> </w:t>
      </w:r>
      <w:r w:rsidR="008227FA">
        <w:t>których</w:t>
      </w:r>
      <w:r w:rsidR="008227FA">
        <w:rPr>
          <w:spacing w:val="-15"/>
        </w:rPr>
        <w:t xml:space="preserve"> </w:t>
      </w:r>
      <w:r w:rsidR="008227FA">
        <w:t xml:space="preserve">mowa w </w:t>
      </w:r>
      <w:hyperlink r:id="rId11">
        <w:r w:rsidR="008227FA">
          <w:t>art. 25 ust. 3</w:t>
        </w:r>
      </w:hyperlink>
      <w:r w:rsidR="008227FA">
        <w:t xml:space="preserve"> </w:t>
      </w:r>
      <w:proofErr w:type="spellStart"/>
      <w:r w:rsidR="008227FA">
        <w:t>u.p.o</w:t>
      </w:r>
      <w:proofErr w:type="spellEnd"/>
      <w:r w:rsidR="008227FA">
        <w:t>., termin, o którym mowa odpowiednio w:</w:t>
      </w:r>
    </w:p>
    <w:p w:rsidR="00E72F85" w:rsidRDefault="00C01A45">
      <w:pPr>
        <w:pStyle w:val="Akapitzlist"/>
        <w:numPr>
          <w:ilvl w:val="0"/>
          <w:numId w:val="1"/>
        </w:numPr>
        <w:tabs>
          <w:tab w:val="left" w:pos="256"/>
        </w:tabs>
        <w:ind w:left="256" w:hanging="256"/>
      </w:pPr>
      <w:hyperlink r:id="rId12">
        <w:r w:rsidR="008227FA">
          <w:t>art.</w:t>
        </w:r>
        <w:r w:rsidR="008227FA">
          <w:rPr>
            <w:spacing w:val="-1"/>
          </w:rPr>
          <w:t xml:space="preserve"> </w:t>
        </w:r>
        <w:r w:rsidR="008227FA">
          <w:t>150</w:t>
        </w:r>
        <w:r w:rsidR="008227FA">
          <w:rPr>
            <w:spacing w:val="-1"/>
          </w:rPr>
          <w:t xml:space="preserve"> </w:t>
        </w:r>
        <w:r w:rsidR="008227FA">
          <w:t>ust.</w:t>
        </w:r>
        <w:r w:rsidR="008227FA">
          <w:rPr>
            <w:spacing w:val="-1"/>
          </w:rPr>
          <w:t xml:space="preserve"> </w:t>
        </w:r>
        <w:r w:rsidR="008227FA">
          <w:t>7</w:t>
        </w:r>
      </w:hyperlink>
      <w:r w:rsidR="008227FA">
        <w:t xml:space="preserve"> </w:t>
      </w:r>
      <w:proofErr w:type="spellStart"/>
      <w:r w:rsidR="008227FA">
        <w:t>pkt</w:t>
      </w:r>
      <w:proofErr w:type="spellEnd"/>
      <w:r w:rsidR="008227FA">
        <w:rPr>
          <w:spacing w:val="-2"/>
        </w:rPr>
        <w:t xml:space="preserve"> </w:t>
      </w:r>
      <w:r w:rsidR="008227FA">
        <w:t>2</w:t>
      </w:r>
      <w:r w:rsidR="008227FA">
        <w:rPr>
          <w:spacing w:val="-1"/>
        </w:rPr>
        <w:t xml:space="preserve"> </w:t>
      </w:r>
      <w:proofErr w:type="spellStart"/>
      <w:r w:rsidR="008227FA">
        <w:t>u.p.o</w:t>
      </w:r>
      <w:proofErr w:type="spellEnd"/>
      <w:r w:rsidR="008227FA">
        <w:rPr>
          <w:spacing w:val="-1"/>
        </w:rPr>
        <w:t xml:space="preserve"> </w:t>
      </w:r>
      <w:r w:rsidR="008227FA">
        <w:t>–</w:t>
      </w:r>
      <w:r w:rsidR="008227FA">
        <w:rPr>
          <w:spacing w:val="60"/>
        </w:rPr>
        <w:t xml:space="preserve"> </w:t>
      </w:r>
      <w:r w:rsidR="008227FA">
        <w:t>wynosi</w:t>
      </w:r>
      <w:r w:rsidR="008227FA">
        <w:rPr>
          <w:spacing w:val="-1"/>
        </w:rPr>
        <w:t xml:space="preserve"> </w:t>
      </w:r>
      <w:r w:rsidR="008227FA">
        <w:t xml:space="preserve">5 </w:t>
      </w:r>
      <w:r w:rsidR="008227FA">
        <w:rPr>
          <w:spacing w:val="-4"/>
        </w:rPr>
        <w:t>dni,</w:t>
      </w:r>
    </w:p>
    <w:p w:rsidR="00E72F85" w:rsidRDefault="00C01A45">
      <w:pPr>
        <w:pStyle w:val="Akapitzlist"/>
        <w:numPr>
          <w:ilvl w:val="0"/>
          <w:numId w:val="1"/>
        </w:numPr>
        <w:tabs>
          <w:tab w:val="left" w:pos="256"/>
        </w:tabs>
        <w:spacing w:before="38"/>
        <w:ind w:left="256" w:hanging="256"/>
      </w:pPr>
      <w:hyperlink r:id="rId13">
        <w:r w:rsidR="008227FA">
          <w:t>art.</w:t>
        </w:r>
        <w:r w:rsidR="008227FA">
          <w:rPr>
            <w:spacing w:val="-2"/>
          </w:rPr>
          <w:t xml:space="preserve"> </w:t>
        </w:r>
        <w:r w:rsidR="008227FA">
          <w:t>158</w:t>
        </w:r>
        <w:r w:rsidR="008227FA">
          <w:rPr>
            <w:spacing w:val="-2"/>
          </w:rPr>
          <w:t xml:space="preserve"> </w:t>
        </w:r>
        <w:r w:rsidR="008227FA">
          <w:t>ust.</w:t>
        </w:r>
        <w:r w:rsidR="008227FA">
          <w:rPr>
            <w:spacing w:val="-1"/>
          </w:rPr>
          <w:t xml:space="preserve"> </w:t>
        </w:r>
        <w:r w:rsidR="008227FA">
          <w:t>6-9</w:t>
        </w:r>
      </w:hyperlink>
      <w:r w:rsidR="008227FA">
        <w:rPr>
          <w:spacing w:val="-2"/>
        </w:rPr>
        <w:t xml:space="preserve"> </w:t>
      </w:r>
      <w:proofErr w:type="spellStart"/>
      <w:r w:rsidR="008227FA">
        <w:t>u.p.o</w:t>
      </w:r>
      <w:proofErr w:type="spellEnd"/>
      <w:r w:rsidR="008227FA">
        <w:rPr>
          <w:spacing w:val="-2"/>
        </w:rPr>
        <w:t xml:space="preserve"> </w:t>
      </w:r>
      <w:r w:rsidR="008227FA">
        <w:t>–</w:t>
      </w:r>
      <w:r w:rsidR="008227FA">
        <w:rPr>
          <w:spacing w:val="-1"/>
        </w:rPr>
        <w:t xml:space="preserve"> </w:t>
      </w:r>
      <w:r w:rsidR="008227FA">
        <w:t>wynosi</w:t>
      </w:r>
      <w:r w:rsidR="008227FA">
        <w:rPr>
          <w:spacing w:val="-2"/>
        </w:rPr>
        <w:t xml:space="preserve"> </w:t>
      </w:r>
      <w:r w:rsidR="008227FA">
        <w:t>3</w:t>
      </w:r>
      <w:r w:rsidR="008227FA">
        <w:rPr>
          <w:spacing w:val="-1"/>
        </w:rPr>
        <w:t xml:space="preserve"> </w:t>
      </w:r>
      <w:r w:rsidR="008227FA">
        <w:rPr>
          <w:spacing w:val="-4"/>
        </w:rPr>
        <w:t>dni.</w:t>
      </w:r>
    </w:p>
    <w:p w:rsidR="00E72F85" w:rsidRDefault="00E72F85">
      <w:pPr>
        <w:pStyle w:val="Tekstpodstawowy"/>
        <w:spacing w:before="76"/>
      </w:pPr>
    </w:p>
    <w:p w:rsidR="00E72F85" w:rsidRDefault="008227FA">
      <w:pPr>
        <w:pStyle w:val="Tekstpodstawowy"/>
        <w:spacing w:line="276" w:lineRule="auto"/>
        <w:ind w:right="1"/>
        <w:jc w:val="both"/>
      </w:pPr>
      <w:r>
        <w:rPr>
          <w:position w:val="7"/>
          <w:sz w:val="14"/>
        </w:rPr>
        <w:t>4</w:t>
      </w:r>
      <w:r>
        <w:rPr>
          <w:spacing w:val="35"/>
          <w:position w:val="7"/>
          <w:sz w:val="14"/>
        </w:rPr>
        <w:t xml:space="preserve">  </w:t>
      </w:r>
      <w:r>
        <w:t>Rozporządzenie</w:t>
      </w:r>
      <w:r>
        <w:rPr>
          <w:spacing w:val="57"/>
          <w:w w:val="150"/>
        </w:rPr>
        <w:t xml:space="preserve"> </w:t>
      </w:r>
      <w:r>
        <w:t>Ministra</w:t>
      </w:r>
      <w:r>
        <w:rPr>
          <w:spacing w:val="57"/>
          <w:w w:val="150"/>
        </w:rPr>
        <w:t xml:space="preserve"> </w:t>
      </w:r>
      <w:r>
        <w:t>Zdrowia</w:t>
      </w:r>
      <w:r>
        <w:rPr>
          <w:spacing w:val="57"/>
          <w:w w:val="150"/>
        </w:rPr>
        <w:t xml:space="preserve"> </w:t>
      </w:r>
      <w:r>
        <w:t>z</w:t>
      </w:r>
      <w:r>
        <w:rPr>
          <w:spacing w:val="57"/>
          <w:w w:val="150"/>
        </w:rPr>
        <w:t xml:space="preserve"> </w:t>
      </w:r>
      <w:r>
        <w:t>dnia</w:t>
      </w:r>
      <w:r>
        <w:rPr>
          <w:spacing w:val="57"/>
          <w:w w:val="150"/>
        </w:rPr>
        <w:t xml:space="preserve"> </w:t>
      </w:r>
      <w:r>
        <w:t>26</w:t>
      </w:r>
      <w:r>
        <w:rPr>
          <w:spacing w:val="57"/>
          <w:w w:val="150"/>
        </w:rPr>
        <w:t xml:space="preserve"> </w:t>
      </w:r>
      <w:r>
        <w:t>sierpnia</w:t>
      </w:r>
      <w:r>
        <w:rPr>
          <w:spacing w:val="57"/>
          <w:w w:val="150"/>
        </w:rPr>
        <w:t xml:space="preserve"> </w:t>
      </w:r>
      <w:r>
        <w:t>2019</w:t>
      </w:r>
      <w:r>
        <w:rPr>
          <w:spacing w:val="57"/>
          <w:w w:val="150"/>
        </w:rPr>
        <w:t xml:space="preserve"> </w:t>
      </w:r>
      <w:r>
        <w:t>r.</w:t>
      </w:r>
      <w:r>
        <w:rPr>
          <w:spacing w:val="57"/>
          <w:w w:val="150"/>
        </w:rPr>
        <w:t xml:space="preserve"> </w:t>
      </w:r>
      <w:r>
        <w:t>w</w:t>
      </w:r>
      <w:r>
        <w:rPr>
          <w:spacing w:val="57"/>
          <w:w w:val="150"/>
        </w:rPr>
        <w:t xml:space="preserve"> </w:t>
      </w:r>
      <w:r>
        <w:t>sprawie</w:t>
      </w:r>
      <w:r>
        <w:rPr>
          <w:spacing w:val="57"/>
          <w:w w:val="150"/>
        </w:rPr>
        <w:t xml:space="preserve"> </w:t>
      </w:r>
      <w:r>
        <w:t>badań</w:t>
      </w:r>
      <w:r>
        <w:rPr>
          <w:spacing w:val="57"/>
          <w:w w:val="150"/>
        </w:rPr>
        <w:t xml:space="preserve"> </w:t>
      </w:r>
      <w:r>
        <w:t>lekarskich</w:t>
      </w:r>
      <w:r>
        <w:rPr>
          <w:spacing w:val="57"/>
          <w:w w:val="150"/>
        </w:rPr>
        <w:t xml:space="preserve"> </w:t>
      </w:r>
      <w:r>
        <w:t>kandydatów</w:t>
      </w:r>
      <w:r>
        <w:rPr>
          <w:spacing w:val="57"/>
          <w:w w:val="150"/>
        </w:rPr>
        <w:t xml:space="preserve"> </w:t>
      </w:r>
      <w:r>
        <w:t>do</w:t>
      </w:r>
      <w:r>
        <w:rPr>
          <w:spacing w:val="57"/>
          <w:w w:val="150"/>
        </w:rPr>
        <w:t xml:space="preserve"> </w:t>
      </w:r>
      <w:r>
        <w:t>szkół</w:t>
      </w:r>
      <w:r>
        <w:rPr>
          <w:spacing w:val="57"/>
          <w:w w:val="150"/>
        </w:rPr>
        <w:t xml:space="preserve"> </w:t>
      </w:r>
      <w:r>
        <w:t>ponadpodstawowych</w:t>
      </w:r>
      <w:r>
        <w:rPr>
          <w:spacing w:val="57"/>
          <w:w w:val="150"/>
        </w:rPr>
        <w:t xml:space="preserve"> </w:t>
      </w:r>
      <w:r>
        <w:t>lub</w:t>
      </w:r>
      <w:r>
        <w:rPr>
          <w:spacing w:val="57"/>
          <w:w w:val="150"/>
        </w:rPr>
        <w:t xml:space="preserve"> </w:t>
      </w:r>
      <w:r>
        <w:t>wyższych i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kwalifikacyjne</w:t>
      </w:r>
      <w:r>
        <w:rPr>
          <w:spacing w:val="80"/>
          <w:w w:val="150"/>
        </w:rPr>
        <w:t xml:space="preserve"> </w:t>
      </w:r>
      <w:r>
        <w:t>kursy</w:t>
      </w:r>
      <w:r>
        <w:rPr>
          <w:spacing w:val="80"/>
          <w:w w:val="150"/>
        </w:rPr>
        <w:t xml:space="preserve"> </w:t>
      </w:r>
      <w:r>
        <w:t>zawodowe,</w:t>
      </w:r>
      <w:r>
        <w:rPr>
          <w:spacing w:val="80"/>
          <w:w w:val="150"/>
        </w:rPr>
        <w:t xml:space="preserve"> </w:t>
      </w:r>
      <w:r>
        <w:t>uczniów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słuchaczy</w:t>
      </w:r>
      <w:r>
        <w:rPr>
          <w:spacing w:val="80"/>
          <w:w w:val="150"/>
        </w:rPr>
        <w:t xml:space="preserve"> </w:t>
      </w:r>
      <w:r>
        <w:t>tych</w:t>
      </w:r>
      <w:r>
        <w:rPr>
          <w:spacing w:val="80"/>
          <w:w w:val="150"/>
        </w:rPr>
        <w:t xml:space="preserve"> </w:t>
      </w:r>
      <w:r>
        <w:t>szkół,</w:t>
      </w:r>
      <w:r>
        <w:rPr>
          <w:spacing w:val="80"/>
          <w:w w:val="150"/>
        </w:rPr>
        <w:t xml:space="preserve"> </w:t>
      </w:r>
      <w:r>
        <w:t>studentów,</w:t>
      </w:r>
      <w:r>
        <w:rPr>
          <w:spacing w:val="80"/>
          <w:w w:val="150"/>
        </w:rPr>
        <w:t xml:space="preserve"> </w:t>
      </w:r>
      <w:r>
        <w:t>słuchaczy</w:t>
      </w:r>
      <w:r>
        <w:rPr>
          <w:spacing w:val="80"/>
          <w:w w:val="150"/>
        </w:rPr>
        <w:t xml:space="preserve"> </w:t>
      </w:r>
      <w:r>
        <w:t>kwalifikacyjnych</w:t>
      </w:r>
      <w:r>
        <w:rPr>
          <w:spacing w:val="80"/>
          <w:w w:val="150"/>
        </w:rPr>
        <w:t xml:space="preserve"> </w:t>
      </w:r>
      <w:r>
        <w:t>kursów</w:t>
      </w:r>
      <w:r>
        <w:rPr>
          <w:spacing w:val="80"/>
          <w:w w:val="150"/>
        </w:rPr>
        <w:t xml:space="preserve"> </w:t>
      </w:r>
      <w:r>
        <w:t>zawodowych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doktorantów (Dz. U. z 2019 r. poz. 1651).</w:t>
      </w:r>
    </w:p>
    <w:sectPr w:rsidR="00E72F85" w:rsidSect="00C01A45">
      <w:pgSz w:w="16840" w:h="11910" w:orient="landscape"/>
      <w:pgMar w:top="560" w:right="283" w:bottom="1680" w:left="283" w:header="0" w:footer="1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49" w:rsidRDefault="00484049">
      <w:r>
        <w:separator/>
      </w:r>
    </w:p>
  </w:endnote>
  <w:endnote w:type="continuationSeparator" w:id="0">
    <w:p w:rsidR="00484049" w:rsidRDefault="0048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F85" w:rsidRDefault="00C01A45">
    <w:pPr>
      <w:pStyle w:val="Tekstpodstawowy"/>
      <w:spacing w:line="14" w:lineRule="auto"/>
      <w:rPr>
        <w:sz w:val="19"/>
      </w:rPr>
    </w:pPr>
    <w:r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819.1pt;margin-top:510.2pt;width:12.6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DQxIZ14QAAAA8BAAAPAAAAAAAAAAAAAAAAAP4DAABkcnMvZG93bnJldi54bWxQSwUG&#10;AAAAAAQABADzAAAADAUAAAAA&#10;" filled="f" stroked="f">
          <v:textbox inset="0,0,0,0">
            <w:txbxContent>
              <w:p w:rsidR="00E72F85" w:rsidRDefault="00C01A45">
                <w:pPr>
                  <w:pStyle w:val="Tekstpodstawowy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227F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17831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49" w:rsidRDefault="00484049">
      <w:r>
        <w:separator/>
      </w:r>
    </w:p>
  </w:footnote>
  <w:footnote w:type="continuationSeparator" w:id="0">
    <w:p w:rsidR="00484049" w:rsidRDefault="00484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79B6"/>
    <w:multiLevelType w:val="hybridMultilevel"/>
    <w:tmpl w:val="29F29D44"/>
    <w:lvl w:ilvl="0" w:tplc="B59EF5F0">
      <w:numFmt w:val="bullet"/>
      <w:lvlText w:val=""/>
      <w:lvlJc w:val="left"/>
      <w:pPr>
        <w:ind w:left="848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C2925C">
      <w:numFmt w:val="bullet"/>
      <w:lvlText w:val="•"/>
      <w:lvlJc w:val="left"/>
      <w:pPr>
        <w:ind w:left="1214" w:hanging="352"/>
      </w:pPr>
      <w:rPr>
        <w:rFonts w:hint="default"/>
        <w:lang w:val="pl-PL" w:eastAsia="en-US" w:bidi="ar-SA"/>
      </w:rPr>
    </w:lvl>
    <w:lvl w:ilvl="2" w:tplc="4BA2EE5E">
      <w:numFmt w:val="bullet"/>
      <w:lvlText w:val="•"/>
      <w:lvlJc w:val="left"/>
      <w:pPr>
        <w:ind w:left="1589" w:hanging="352"/>
      </w:pPr>
      <w:rPr>
        <w:rFonts w:hint="default"/>
        <w:lang w:val="pl-PL" w:eastAsia="en-US" w:bidi="ar-SA"/>
      </w:rPr>
    </w:lvl>
    <w:lvl w:ilvl="3" w:tplc="4712DC14">
      <w:numFmt w:val="bullet"/>
      <w:lvlText w:val="•"/>
      <w:lvlJc w:val="left"/>
      <w:pPr>
        <w:ind w:left="1963" w:hanging="352"/>
      </w:pPr>
      <w:rPr>
        <w:rFonts w:hint="default"/>
        <w:lang w:val="pl-PL" w:eastAsia="en-US" w:bidi="ar-SA"/>
      </w:rPr>
    </w:lvl>
    <w:lvl w:ilvl="4" w:tplc="8F34384A">
      <w:numFmt w:val="bullet"/>
      <w:lvlText w:val="•"/>
      <w:lvlJc w:val="left"/>
      <w:pPr>
        <w:ind w:left="2338" w:hanging="352"/>
      </w:pPr>
      <w:rPr>
        <w:rFonts w:hint="default"/>
        <w:lang w:val="pl-PL" w:eastAsia="en-US" w:bidi="ar-SA"/>
      </w:rPr>
    </w:lvl>
    <w:lvl w:ilvl="5" w:tplc="C644B1DC">
      <w:numFmt w:val="bullet"/>
      <w:lvlText w:val="•"/>
      <w:lvlJc w:val="left"/>
      <w:pPr>
        <w:ind w:left="2713" w:hanging="352"/>
      </w:pPr>
      <w:rPr>
        <w:rFonts w:hint="default"/>
        <w:lang w:val="pl-PL" w:eastAsia="en-US" w:bidi="ar-SA"/>
      </w:rPr>
    </w:lvl>
    <w:lvl w:ilvl="6" w:tplc="E6C25204">
      <w:numFmt w:val="bullet"/>
      <w:lvlText w:val="•"/>
      <w:lvlJc w:val="left"/>
      <w:pPr>
        <w:ind w:left="3087" w:hanging="352"/>
      </w:pPr>
      <w:rPr>
        <w:rFonts w:hint="default"/>
        <w:lang w:val="pl-PL" w:eastAsia="en-US" w:bidi="ar-SA"/>
      </w:rPr>
    </w:lvl>
    <w:lvl w:ilvl="7" w:tplc="D1FC3C64">
      <w:numFmt w:val="bullet"/>
      <w:lvlText w:val="•"/>
      <w:lvlJc w:val="left"/>
      <w:pPr>
        <w:ind w:left="3462" w:hanging="352"/>
      </w:pPr>
      <w:rPr>
        <w:rFonts w:hint="default"/>
        <w:lang w:val="pl-PL" w:eastAsia="en-US" w:bidi="ar-SA"/>
      </w:rPr>
    </w:lvl>
    <w:lvl w:ilvl="8" w:tplc="3D52F77A">
      <w:numFmt w:val="bullet"/>
      <w:lvlText w:val="•"/>
      <w:lvlJc w:val="left"/>
      <w:pPr>
        <w:ind w:left="3836" w:hanging="352"/>
      </w:pPr>
      <w:rPr>
        <w:rFonts w:hint="default"/>
        <w:lang w:val="pl-PL" w:eastAsia="en-US" w:bidi="ar-SA"/>
      </w:rPr>
    </w:lvl>
  </w:abstractNum>
  <w:abstractNum w:abstractNumId="1">
    <w:nsid w:val="4A8B0C28"/>
    <w:multiLevelType w:val="hybridMultilevel"/>
    <w:tmpl w:val="FC947710"/>
    <w:lvl w:ilvl="0" w:tplc="166EF9C0">
      <w:start w:val="1"/>
      <w:numFmt w:val="decimal"/>
      <w:lvlText w:val="%1)"/>
      <w:lvlJc w:val="left"/>
      <w:pPr>
        <w:ind w:left="257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9A9534">
      <w:numFmt w:val="bullet"/>
      <w:lvlText w:val="•"/>
      <w:lvlJc w:val="left"/>
      <w:pPr>
        <w:ind w:left="1861" w:hanging="257"/>
      </w:pPr>
      <w:rPr>
        <w:rFonts w:hint="default"/>
        <w:lang w:val="pl-PL" w:eastAsia="en-US" w:bidi="ar-SA"/>
      </w:rPr>
    </w:lvl>
    <w:lvl w:ilvl="2" w:tplc="8B9EC9F8">
      <w:numFmt w:val="bullet"/>
      <w:lvlText w:val="•"/>
      <w:lvlJc w:val="left"/>
      <w:pPr>
        <w:ind w:left="3462" w:hanging="257"/>
      </w:pPr>
      <w:rPr>
        <w:rFonts w:hint="default"/>
        <w:lang w:val="pl-PL" w:eastAsia="en-US" w:bidi="ar-SA"/>
      </w:rPr>
    </w:lvl>
    <w:lvl w:ilvl="3" w:tplc="DE4A4DA4">
      <w:numFmt w:val="bullet"/>
      <w:lvlText w:val="•"/>
      <w:lvlJc w:val="left"/>
      <w:pPr>
        <w:ind w:left="5063" w:hanging="257"/>
      </w:pPr>
      <w:rPr>
        <w:rFonts w:hint="default"/>
        <w:lang w:val="pl-PL" w:eastAsia="en-US" w:bidi="ar-SA"/>
      </w:rPr>
    </w:lvl>
    <w:lvl w:ilvl="4" w:tplc="1A9AD3E4">
      <w:numFmt w:val="bullet"/>
      <w:lvlText w:val="•"/>
      <w:lvlJc w:val="left"/>
      <w:pPr>
        <w:ind w:left="6664" w:hanging="257"/>
      </w:pPr>
      <w:rPr>
        <w:rFonts w:hint="default"/>
        <w:lang w:val="pl-PL" w:eastAsia="en-US" w:bidi="ar-SA"/>
      </w:rPr>
    </w:lvl>
    <w:lvl w:ilvl="5" w:tplc="8C44B7A6">
      <w:numFmt w:val="bullet"/>
      <w:lvlText w:val="•"/>
      <w:lvlJc w:val="left"/>
      <w:pPr>
        <w:ind w:left="8266" w:hanging="257"/>
      </w:pPr>
      <w:rPr>
        <w:rFonts w:hint="default"/>
        <w:lang w:val="pl-PL" w:eastAsia="en-US" w:bidi="ar-SA"/>
      </w:rPr>
    </w:lvl>
    <w:lvl w:ilvl="6" w:tplc="E5C41B02">
      <w:numFmt w:val="bullet"/>
      <w:lvlText w:val="•"/>
      <w:lvlJc w:val="left"/>
      <w:pPr>
        <w:ind w:left="9867" w:hanging="257"/>
      </w:pPr>
      <w:rPr>
        <w:rFonts w:hint="default"/>
        <w:lang w:val="pl-PL" w:eastAsia="en-US" w:bidi="ar-SA"/>
      </w:rPr>
    </w:lvl>
    <w:lvl w:ilvl="7" w:tplc="97A29F0E">
      <w:numFmt w:val="bullet"/>
      <w:lvlText w:val="•"/>
      <w:lvlJc w:val="left"/>
      <w:pPr>
        <w:ind w:left="11468" w:hanging="257"/>
      </w:pPr>
      <w:rPr>
        <w:rFonts w:hint="default"/>
        <w:lang w:val="pl-PL" w:eastAsia="en-US" w:bidi="ar-SA"/>
      </w:rPr>
    </w:lvl>
    <w:lvl w:ilvl="8" w:tplc="71B6C704">
      <w:numFmt w:val="bullet"/>
      <w:lvlText w:val="•"/>
      <w:lvlJc w:val="left"/>
      <w:pPr>
        <w:ind w:left="13069" w:hanging="257"/>
      </w:pPr>
      <w:rPr>
        <w:rFonts w:hint="default"/>
        <w:lang w:val="pl-PL" w:eastAsia="en-US" w:bidi="ar-SA"/>
      </w:rPr>
    </w:lvl>
  </w:abstractNum>
  <w:abstractNum w:abstractNumId="2">
    <w:nsid w:val="4FD435A1"/>
    <w:multiLevelType w:val="hybridMultilevel"/>
    <w:tmpl w:val="53DC9EFA"/>
    <w:lvl w:ilvl="0" w:tplc="86A6368C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427822">
      <w:numFmt w:val="bullet"/>
      <w:lvlText w:val=""/>
      <w:lvlJc w:val="left"/>
      <w:pPr>
        <w:ind w:left="79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30CD5C8">
      <w:numFmt w:val="bullet"/>
      <w:lvlText w:val="•"/>
      <w:lvlJc w:val="left"/>
      <w:pPr>
        <w:ind w:left="1220" w:hanging="349"/>
      </w:pPr>
      <w:rPr>
        <w:rFonts w:hint="default"/>
        <w:lang w:val="pl-PL" w:eastAsia="en-US" w:bidi="ar-SA"/>
      </w:rPr>
    </w:lvl>
    <w:lvl w:ilvl="3" w:tplc="DB8AC29E">
      <w:numFmt w:val="bullet"/>
      <w:lvlText w:val="•"/>
      <w:lvlJc w:val="left"/>
      <w:pPr>
        <w:ind w:left="1641" w:hanging="349"/>
      </w:pPr>
      <w:rPr>
        <w:rFonts w:hint="default"/>
        <w:lang w:val="pl-PL" w:eastAsia="en-US" w:bidi="ar-SA"/>
      </w:rPr>
    </w:lvl>
    <w:lvl w:ilvl="4" w:tplc="B778E64A">
      <w:numFmt w:val="bullet"/>
      <w:lvlText w:val="•"/>
      <w:lvlJc w:val="left"/>
      <w:pPr>
        <w:ind w:left="2062" w:hanging="349"/>
      </w:pPr>
      <w:rPr>
        <w:rFonts w:hint="default"/>
        <w:lang w:val="pl-PL" w:eastAsia="en-US" w:bidi="ar-SA"/>
      </w:rPr>
    </w:lvl>
    <w:lvl w:ilvl="5" w:tplc="3B464B84">
      <w:numFmt w:val="bullet"/>
      <w:lvlText w:val="•"/>
      <w:lvlJc w:val="left"/>
      <w:pPr>
        <w:ind w:left="2482" w:hanging="349"/>
      </w:pPr>
      <w:rPr>
        <w:rFonts w:hint="default"/>
        <w:lang w:val="pl-PL" w:eastAsia="en-US" w:bidi="ar-SA"/>
      </w:rPr>
    </w:lvl>
    <w:lvl w:ilvl="6" w:tplc="8D848256">
      <w:numFmt w:val="bullet"/>
      <w:lvlText w:val="•"/>
      <w:lvlJc w:val="left"/>
      <w:pPr>
        <w:ind w:left="2903" w:hanging="349"/>
      </w:pPr>
      <w:rPr>
        <w:rFonts w:hint="default"/>
        <w:lang w:val="pl-PL" w:eastAsia="en-US" w:bidi="ar-SA"/>
      </w:rPr>
    </w:lvl>
    <w:lvl w:ilvl="7" w:tplc="B4A825B6">
      <w:numFmt w:val="bullet"/>
      <w:lvlText w:val="•"/>
      <w:lvlJc w:val="left"/>
      <w:pPr>
        <w:ind w:left="3324" w:hanging="349"/>
      </w:pPr>
      <w:rPr>
        <w:rFonts w:hint="default"/>
        <w:lang w:val="pl-PL" w:eastAsia="en-US" w:bidi="ar-SA"/>
      </w:rPr>
    </w:lvl>
    <w:lvl w:ilvl="8" w:tplc="1C36BF40">
      <w:numFmt w:val="bullet"/>
      <w:lvlText w:val="•"/>
      <w:lvlJc w:val="left"/>
      <w:pPr>
        <w:ind w:left="3744" w:hanging="3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2F85"/>
    <w:rsid w:val="00214E07"/>
    <w:rsid w:val="00484049"/>
    <w:rsid w:val="008227FA"/>
    <w:rsid w:val="009859E7"/>
    <w:rsid w:val="00C01A45"/>
    <w:rsid w:val="00C4352B"/>
    <w:rsid w:val="00E72F85"/>
    <w:rsid w:val="00F1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A45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01A45"/>
  </w:style>
  <w:style w:type="paragraph" w:styleId="Tytu">
    <w:name w:val="Title"/>
    <w:basedOn w:val="Normalny"/>
    <w:uiPriority w:val="10"/>
    <w:qFormat/>
    <w:rsid w:val="00C01A45"/>
    <w:pPr>
      <w:ind w:left="411" w:right="407"/>
      <w:jc w:val="both"/>
    </w:pPr>
    <w:rPr>
      <w:rFonts w:ascii="Arial" w:eastAsia="Arial" w:hAnsi="Arial" w:cs="Arial"/>
      <w:b/>
      <w:bCs/>
      <w:i/>
      <w:iCs/>
    </w:rPr>
  </w:style>
  <w:style w:type="paragraph" w:styleId="Akapitzlist">
    <w:name w:val="List Paragraph"/>
    <w:basedOn w:val="Normalny"/>
    <w:uiPriority w:val="1"/>
    <w:qFormat/>
    <w:rsid w:val="00C01A45"/>
    <w:pPr>
      <w:ind w:left="256" w:hanging="256"/>
    </w:pPr>
  </w:style>
  <w:style w:type="paragraph" w:customStyle="1" w:styleId="TableParagraph">
    <w:name w:val="Table Paragraph"/>
    <w:basedOn w:val="Normalny"/>
    <w:uiPriority w:val="1"/>
    <w:qFormat/>
    <w:rsid w:val="00C01A45"/>
  </w:style>
  <w:style w:type="paragraph" w:styleId="Nagwek">
    <w:name w:val="header"/>
    <w:basedOn w:val="Normalny"/>
    <w:link w:val="NagwekZnak"/>
    <w:uiPriority w:val="99"/>
    <w:unhideWhenUsed/>
    <w:rsid w:val="00C43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52B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52B"/>
    <w:rPr>
      <w:rFonts w:ascii="Arial MT" w:eastAsia="Arial MT" w:hAnsi="Arial MT" w:cs="Arial MT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18558680?unitId=art(154)ust(1)pkt(1)&amp;cm=DOCUMENT" TargetMode="External"/><Relationship Id="rId13" Type="http://schemas.openxmlformats.org/officeDocument/2006/relationships/hyperlink" Target="https://sip.lex.pl/%23/document/18558680?unitId=art(158)ust(6)&amp;cm=DOCUMEN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ip.lex.pl/%23/document/18558680?unitId=art(150)ust(7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8558680?unitId=art(25)ust(3)&amp;cm=DOCUM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.olszty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18558680?unitId=art(154)ust(1)pkt(2)&amp;cm=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1103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litk</cp:lastModifiedBy>
  <cp:revision>2</cp:revision>
  <cp:lastPrinted>2025-03-04T10:50:00Z</cp:lastPrinted>
  <dcterms:created xsi:type="dcterms:W3CDTF">2025-03-04T13:04:00Z</dcterms:created>
  <dcterms:modified xsi:type="dcterms:W3CDTF">2025-03-04T13:04:00Z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Aspose.Words for .NET 23.10.0</vt:lpwstr>
  </property>
</Properties>
</file>